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65AD31" w14:textId="6A10EC5A" w:rsidR="005F5AC5" w:rsidRDefault="005F5AC5" w:rsidP="00F00C73"/>
    <w:p w14:paraId="26483228" w14:textId="3AB8ECDE" w:rsidR="00FF6FA1" w:rsidRDefault="00FF6FA1" w:rsidP="00F00C73"/>
    <w:p w14:paraId="79A76080" w14:textId="77777777" w:rsidR="00FF6FA1" w:rsidRPr="00686B75" w:rsidRDefault="00FF6FA1" w:rsidP="00FF6FA1">
      <w:pPr>
        <w:ind w:left="0"/>
        <w:jc w:val="center"/>
        <w:rPr>
          <w:b/>
          <w:sz w:val="28"/>
          <w:szCs w:val="28"/>
        </w:rPr>
      </w:pPr>
      <w:r w:rsidRPr="00686B75">
        <w:rPr>
          <w:b/>
          <w:sz w:val="28"/>
          <w:szCs w:val="28"/>
        </w:rPr>
        <w:t>MEETING POSTING</w:t>
      </w:r>
    </w:p>
    <w:p w14:paraId="252E07E3" w14:textId="77777777" w:rsidR="00FF6FA1" w:rsidRDefault="00FF6FA1" w:rsidP="00FF6FA1"/>
    <w:p w14:paraId="71F14CD4" w14:textId="77777777" w:rsidR="00FF6FA1" w:rsidRPr="00C363E2" w:rsidRDefault="00FF6FA1" w:rsidP="00FF6FA1">
      <w:pPr>
        <w:shd w:val="clear" w:color="auto" w:fill="F1E6D2"/>
        <w:jc w:val="center"/>
        <w:rPr>
          <w:rFonts w:ascii="Verdana" w:eastAsia="Times New Roman" w:hAnsi="Verdana" w:cs="Times New Roman"/>
          <w:b/>
          <w:bCs/>
          <w:color w:val="000000"/>
          <w:szCs w:val="20"/>
        </w:rPr>
      </w:pPr>
      <w:r w:rsidRPr="00C363E2">
        <w:rPr>
          <w:rFonts w:ascii="Verdana" w:eastAsia="Times New Roman" w:hAnsi="Verdana" w:cs="Times New Roman"/>
          <w:b/>
          <w:bCs/>
          <w:color w:val="000000"/>
          <w:szCs w:val="20"/>
        </w:rPr>
        <w:t xml:space="preserve">NOTICE </w:t>
      </w:r>
      <w:r>
        <w:rPr>
          <w:rFonts w:ascii="Verdana" w:eastAsia="Times New Roman" w:hAnsi="Verdana" w:cs="Times New Roman"/>
          <w:b/>
          <w:bCs/>
          <w:color w:val="000000"/>
          <w:szCs w:val="20"/>
        </w:rPr>
        <w:t>–</w:t>
      </w:r>
      <w:r w:rsidRPr="00C363E2">
        <w:rPr>
          <w:rFonts w:ascii="Verdana" w:eastAsia="Times New Roman" w:hAnsi="Verdana" w:cs="Times New Roman"/>
          <w:b/>
          <w:bCs/>
          <w:color w:val="000000"/>
          <w:szCs w:val="20"/>
        </w:rPr>
        <w:t xml:space="preserve"> </w:t>
      </w:r>
      <w:r>
        <w:rPr>
          <w:rFonts w:ascii="Verdana" w:eastAsia="Times New Roman" w:hAnsi="Verdana" w:cs="Times New Roman"/>
          <w:b/>
          <w:bCs/>
          <w:color w:val="000000"/>
          <w:szCs w:val="20"/>
        </w:rPr>
        <w:t>Public Bid Opening</w:t>
      </w:r>
    </w:p>
    <w:p w14:paraId="511D5827" w14:textId="77777777" w:rsidR="00FF6FA1" w:rsidRDefault="00FF6FA1" w:rsidP="00FF6FA1">
      <w:pPr>
        <w:tabs>
          <w:tab w:val="left" w:pos="540"/>
          <w:tab w:val="left" w:pos="900"/>
        </w:tabs>
        <w:rPr>
          <w:rFonts w:ascii="Verdana" w:eastAsia="Times New Roman" w:hAnsi="Verdana" w:cs="Times New Roman"/>
          <w:szCs w:val="20"/>
          <w:u w:val="single"/>
        </w:rPr>
      </w:pPr>
    </w:p>
    <w:p w14:paraId="6DCBA2D0" w14:textId="2774DD70" w:rsidR="00FF6FA1" w:rsidRPr="00C363E2" w:rsidRDefault="00FF6FA1" w:rsidP="00FF6FA1">
      <w:pPr>
        <w:tabs>
          <w:tab w:val="left" w:pos="540"/>
          <w:tab w:val="left" w:pos="900"/>
        </w:tabs>
        <w:jc w:val="center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b/>
          <w:szCs w:val="20"/>
          <w:u w:val="single"/>
        </w:rPr>
        <w:t>Agency Contract for Fiber Services-Lexington 1 SD, Laurens 55 SD, Orangeburg 5 SD, Invitation for bid # 5400020797</w:t>
      </w:r>
      <w:r w:rsidRPr="00686B75">
        <w:rPr>
          <w:rFonts w:ascii="Verdana" w:eastAsia="Times New Roman" w:hAnsi="Verdana" w:cs="Times New Roman"/>
          <w:b/>
          <w:szCs w:val="20"/>
        </w:rPr>
        <w:br/>
      </w:r>
      <w:r w:rsidRPr="00C363E2">
        <w:rPr>
          <w:rFonts w:ascii="Verdana" w:eastAsia="Times New Roman" w:hAnsi="Verdana" w:cs="Times New Roman"/>
          <w:szCs w:val="20"/>
        </w:rPr>
        <w:br/>
        <w:t xml:space="preserve">The </w:t>
      </w:r>
      <w:r>
        <w:rPr>
          <w:rFonts w:ascii="Verdana" w:eastAsia="Times New Roman" w:hAnsi="Verdana" w:cs="Times New Roman"/>
          <w:szCs w:val="20"/>
        </w:rPr>
        <w:t xml:space="preserve">public bid opening </w:t>
      </w:r>
      <w:r w:rsidRPr="00C363E2">
        <w:rPr>
          <w:rFonts w:ascii="Verdana" w:eastAsia="Times New Roman" w:hAnsi="Verdana" w:cs="Times New Roman"/>
          <w:szCs w:val="20"/>
        </w:rPr>
        <w:t xml:space="preserve">meeting of the </w:t>
      </w:r>
      <w:r>
        <w:rPr>
          <w:rFonts w:ascii="Verdana" w:eastAsia="Times New Roman" w:hAnsi="Verdana" w:cs="Times New Roman"/>
          <w:szCs w:val="20"/>
          <w:u w:val="single"/>
        </w:rPr>
        <w:t xml:space="preserve">IFB </w:t>
      </w:r>
      <w:r w:rsidRPr="00C363E2">
        <w:rPr>
          <w:rFonts w:ascii="Verdana" w:eastAsia="Times New Roman" w:hAnsi="Verdana" w:cs="Times New Roman"/>
          <w:szCs w:val="20"/>
        </w:rPr>
        <w:t>for</w:t>
      </w:r>
      <w:r w:rsidRPr="00C363E2">
        <w:rPr>
          <w:rFonts w:ascii="Verdana" w:eastAsia="Times New Roman" w:hAnsi="Verdana" w:cs="Times New Roman"/>
          <w:szCs w:val="20"/>
        </w:rPr>
        <w:t xml:space="preserve"> the above-referenced solicitation will be held:</w:t>
      </w:r>
    </w:p>
    <w:p w14:paraId="3831ECD1" w14:textId="77777777" w:rsidR="00FF6FA1" w:rsidRPr="00C363E2" w:rsidRDefault="00FF6FA1" w:rsidP="00FF6FA1">
      <w:pPr>
        <w:tabs>
          <w:tab w:val="left" w:pos="540"/>
          <w:tab w:val="left" w:pos="900"/>
        </w:tabs>
        <w:rPr>
          <w:rFonts w:ascii="Verdana" w:eastAsia="Times New Roman" w:hAnsi="Verdana" w:cs="Times New Roman"/>
          <w:szCs w:val="20"/>
        </w:rPr>
      </w:pPr>
    </w:p>
    <w:p w14:paraId="6E56CD16" w14:textId="77777777" w:rsidR="00FF6FA1" w:rsidRPr="00686B75" w:rsidRDefault="00FF6FA1" w:rsidP="00FF6FA1">
      <w:pPr>
        <w:tabs>
          <w:tab w:val="left" w:pos="540"/>
          <w:tab w:val="left" w:pos="900"/>
        </w:tabs>
        <w:rPr>
          <w:rFonts w:ascii="Verdana" w:eastAsia="Times New Roman" w:hAnsi="Verdana" w:cs="Times New Roman"/>
          <w:b/>
          <w:szCs w:val="20"/>
        </w:rPr>
      </w:pPr>
      <w:r>
        <w:rPr>
          <w:rFonts w:ascii="Verdana" w:eastAsia="Times New Roman" w:hAnsi="Verdana" w:cs="Times New Roman"/>
          <w:b/>
          <w:szCs w:val="20"/>
          <w:u w:val="single"/>
        </w:rPr>
        <w:t xml:space="preserve">Monday, February 22, 2021, at 1PM, EST. </w:t>
      </w:r>
    </w:p>
    <w:p w14:paraId="1306C9EB" w14:textId="77777777" w:rsidR="00FF6FA1" w:rsidRPr="00C363E2" w:rsidRDefault="00FF6FA1" w:rsidP="00FF6FA1">
      <w:pPr>
        <w:tabs>
          <w:tab w:val="left" w:pos="540"/>
          <w:tab w:val="left" w:pos="900"/>
        </w:tabs>
        <w:rPr>
          <w:rFonts w:ascii="Verdana" w:eastAsia="Times New Roman" w:hAnsi="Verdana" w:cs="Times New Roman"/>
          <w:szCs w:val="20"/>
        </w:rPr>
      </w:pPr>
    </w:p>
    <w:p w14:paraId="067CF8D8" w14:textId="77777777" w:rsidR="00FF6FA1" w:rsidRPr="00C363E2" w:rsidRDefault="00FF6FA1" w:rsidP="00FF6FA1">
      <w:pPr>
        <w:tabs>
          <w:tab w:val="left" w:pos="540"/>
          <w:tab w:val="left" w:pos="900"/>
        </w:tabs>
        <w:rPr>
          <w:rFonts w:ascii="Verdana" w:eastAsia="Times New Roman" w:hAnsi="Verdana" w:cs="Times New Roman"/>
          <w:szCs w:val="20"/>
        </w:rPr>
      </w:pPr>
    </w:p>
    <w:p w14:paraId="036319FD" w14:textId="77777777" w:rsidR="00FF6FA1" w:rsidRDefault="00FF6FA1" w:rsidP="00FF6FA1">
      <w:pPr>
        <w:tabs>
          <w:tab w:val="left" w:pos="540"/>
          <w:tab w:val="left" w:pos="900"/>
        </w:tabs>
        <w:rPr>
          <w:rFonts w:ascii="Verdana" w:eastAsia="Times New Roman" w:hAnsi="Verdana" w:cs="Times New Roman"/>
          <w:szCs w:val="20"/>
        </w:rPr>
      </w:pPr>
      <w:r w:rsidRPr="00C363E2">
        <w:rPr>
          <w:rFonts w:ascii="Verdana" w:eastAsia="Times New Roman" w:hAnsi="Verdana" w:cs="Times New Roman"/>
          <w:szCs w:val="20"/>
        </w:rPr>
        <w:t xml:space="preserve">The meeting will be </w:t>
      </w:r>
      <w:r>
        <w:rPr>
          <w:rFonts w:ascii="Verdana" w:eastAsia="Times New Roman" w:hAnsi="Verdana" w:cs="Times New Roman"/>
          <w:szCs w:val="20"/>
        </w:rPr>
        <w:t>conducted via Microsoft teams online. Any interested parties are call M. Thomas, at 303-726-9263 for access information, prior to 11:00 AM, Monday, February 22, 2021.</w:t>
      </w:r>
    </w:p>
    <w:p w14:paraId="0BE8B623" w14:textId="77777777" w:rsidR="00FF6FA1" w:rsidRPr="00C363E2" w:rsidRDefault="00FF6FA1" w:rsidP="00FF6FA1">
      <w:pPr>
        <w:tabs>
          <w:tab w:val="left" w:pos="540"/>
          <w:tab w:val="left" w:pos="900"/>
        </w:tabs>
        <w:rPr>
          <w:rFonts w:ascii="Verdana" w:eastAsia="Times New Roman" w:hAnsi="Verdana" w:cs="Times New Roman"/>
          <w:szCs w:val="20"/>
          <w:u w:val="single"/>
        </w:rPr>
      </w:pPr>
    </w:p>
    <w:p w14:paraId="79A00B2B" w14:textId="77777777" w:rsidR="00FF6FA1" w:rsidRDefault="00FF6FA1" w:rsidP="00FF6FA1">
      <w:pPr>
        <w:tabs>
          <w:tab w:val="left" w:pos="540"/>
          <w:tab w:val="left" w:pos="900"/>
        </w:tabs>
        <w:rPr>
          <w:rFonts w:ascii="Verdana" w:eastAsia="Times New Roman" w:hAnsi="Verdana" w:cs="Times New Roman"/>
          <w:b/>
          <w:szCs w:val="20"/>
        </w:rPr>
      </w:pPr>
      <w:r>
        <w:rPr>
          <w:rFonts w:ascii="Verdana" w:eastAsia="Times New Roman" w:hAnsi="Verdana" w:cs="Times New Roman"/>
          <w:b/>
          <w:szCs w:val="20"/>
        </w:rPr>
        <w:t>SC Department of Administration</w:t>
      </w:r>
    </w:p>
    <w:p w14:paraId="0BD96224" w14:textId="77777777" w:rsidR="00FF6FA1" w:rsidRDefault="00FF6FA1" w:rsidP="00FF6FA1">
      <w:pPr>
        <w:tabs>
          <w:tab w:val="left" w:pos="540"/>
          <w:tab w:val="left" w:pos="900"/>
        </w:tabs>
        <w:rPr>
          <w:rFonts w:ascii="Verdana" w:eastAsia="Times New Roman" w:hAnsi="Verdana" w:cs="Times New Roman"/>
          <w:b/>
          <w:szCs w:val="20"/>
        </w:rPr>
      </w:pPr>
      <w:r>
        <w:rPr>
          <w:rFonts w:ascii="Verdana" w:eastAsia="Times New Roman" w:hAnsi="Verdana" w:cs="Times New Roman"/>
          <w:b/>
          <w:szCs w:val="20"/>
        </w:rPr>
        <w:t>Office of Technology Operations- OTIS</w:t>
      </w:r>
    </w:p>
    <w:p w14:paraId="2D96B9C0" w14:textId="77777777" w:rsidR="00FF6FA1" w:rsidRDefault="00FF6FA1" w:rsidP="00FF6FA1">
      <w:pPr>
        <w:tabs>
          <w:tab w:val="left" w:pos="540"/>
          <w:tab w:val="left" w:pos="900"/>
        </w:tabs>
        <w:rPr>
          <w:rFonts w:ascii="Verdana" w:eastAsia="Times New Roman" w:hAnsi="Verdana" w:cs="Times New Roman"/>
          <w:b/>
          <w:szCs w:val="20"/>
        </w:rPr>
      </w:pPr>
      <w:r>
        <w:rPr>
          <w:rFonts w:ascii="Verdana" w:eastAsia="Times New Roman" w:hAnsi="Verdana" w:cs="Times New Roman"/>
          <w:b/>
          <w:szCs w:val="20"/>
        </w:rPr>
        <w:t>4430 Broad River Road</w:t>
      </w:r>
    </w:p>
    <w:p w14:paraId="0A60B6D9" w14:textId="77777777" w:rsidR="00FF6FA1" w:rsidRDefault="00FF6FA1" w:rsidP="00FF6FA1">
      <w:pPr>
        <w:tabs>
          <w:tab w:val="left" w:pos="540"/>
          <w:tab w:val="left" w:pos="900"/>
        </w:tabs>
        <w:rPr>
          <w:rFonts w:ascii="Verdana" w:eastAsia="Times New Roman" w:hAnsi="Verdana" w:cs="Times New Roman"/>
          <w:b/>
          <w:szCs w:val="20"/>
        </w:rPr>
      </w:pPr>
      <w:r>
        <w:rPr>
          <w:rFonts w:ascii="Verdana" w:eastAsia="Times New Roman" w:hAnsi="Verdana" w:cs="Times New Roman"/>
          <w:b/>
          <w:szCs w:val="20"/>
        </w:rPr>
        <w:t>Columbia, SC 29210</w:t>
      </w:r>
    </w:p>
    <w:p w14:paraId="3B5349DF" w14:textId="77777777" w:rsidR="00FF6FA1" w:rsidRDefault="00FF6FA1" w:rsidP="00FF6FA1">
      <w:pPr>
        <w:tabs>
          <w:tab w:val="left" w:pos="540"/>
          <w:tab w:val="left" w:pos="900"/>
        </w:tabs>
        <w:rPr>
          <w:rFonts w:ascii="Verdana" w:eastAsia="Times New Roman" w:hAnsi="Verdana" w:cs="Times New Roman"/>
          <w:b/>
          <w:szCs w:val="20"/>
        </w:rPr>
      </w:pPr>
    </w:p>
    <w:p w14:paraId="0545BBD8" w14:textId="77777777" w:rsidR="00FF6FA1" w:rsidRPr="00686B75" w:rsidRDefault="00FF6FA1" w:rsidP="00FF6FA1">
      <w:pPr>
        <w:tabs>
          <w:tab w:val="left" w:pos="540"/>
          <w:tab w:val="left" w:pos="900"/>
        </w:tabs>
        <w:rPr>
          <w:rFonts w:ascii="Verdana" w:eastAsia="Times New Roman" w:hAnsi="Verdana" w:cs="Times New Roman"/>
          <w:b/>
          <w:szCs w:val="20"/>
        </w:rPr>
      </w:pPr>
    </w:p>
    <w:p w14:paraId="5F43FA0D" w14:textId="77777777" w:rsidR="00FF6FA1" w:rsidRPr="00C363E2" w:rsidRDefault="00FF6FA1" w:rsidP="00FF6FA1">
      <w:pPr>
        <w:tabs>
          <w:tab w:val="left" w:pos="540"/>
          <w:tab w:val="left" w:pos="900"/>
        </w:tabs>
        <w:rPr>
          <w:rFonts w:ascii="Verdana" w:eastAsia="Times New Roman" w:hAnsi="Verdana" w:cs="Times New Roman"/>
          <w:szCs w:val="20"/>
        </w:rPr>
      </w:pPr>
      <w:r w:rsidRPr="00571565">
        <w:rPr>
          <w:rFonts w:ascii="Verdana" w:eastAsia="Times New Roman" w:hAnsi="Verdana" w:cs="Times New Roman"/>
          <w:b/>
          <w:bCs/>
          <w:szCs w:val="20"/>
        </w:rPr>
        <w:t>AGENDA</w:t>
      </w:r>
      <w:r w:rsidRPr="00C363E2">
        <w:rPr>
          <w:rFonts w:ascii="Verdana" w:eastAsia="Times New Roman" w:hAnsi="Verdana" w:cs="Times New Roman"/>
          <w:szCs w:val="20"/>
        </w:rPr>
        <w:t xml:space="preserve">: </w:t>
      </w:r>
    </w:p>
    <w:p w14:paraId="4DDCA17C" w14:textId="77777777" w:rsidR="00FF6FA1" w:rsidRPr="00C363E2" w:rsidRDefault="00FF6FA1" w:rsidP="00FF6FA1">
      <w:pPr>
        <w:tabs>
          <w:tab w:val="left" w:pos="540"/>
          <w:tab w:val="left" w:pos="900"/>
        </w:tabs>
        <w:rPr>
          <w:rFonts w:ascii="Verdana" w:eastAsia="Times New Roman" w:hAnsi="Verdana" w:cs="Times New Roman"/>
          <w:szCs w:val="20"/>
        </w:rPr>
      </w:pPr>
    </w:p>
    <w:p w14:paraId="242BE6F1" w14:textId="77777777" w:rsidR="00FF6FA1" w:rsidRPr="00C363E2" w:rsidRDefault="00FF6FA1" w:rsidP="00FF6FA1">
      <w:pPr>
        <w:tabs>
          <w:tab w:val="left" w:pos="540"/>
          <w:tab w:val="left" w:pos="900"/>
        </w:tabs>
        <w:rPr>
          <w:rFonts w:ascii="Verdana" w:eastAsia="Times New Roman" w:hAnsi="Verdana" w:cs="Times New Roman"/>
          <w:szCs w:val="20"/>
        </w:rPr>
      </w:pPr>
      <w:r w:rsidRPr="00C363E2">
        <w:rPr>
          <w:rFonts w:ascii="Verdana" w:eastAsia="Times New Roman" w:hAnsi="Verdana" w:cs="Times New Roman"/>
          <w:szCs w:val="20"/>
        </w:rPr>
        <w:t>(Briefing)</w:t>
      </w:r>
    </w:p>
    <w:p w14:paraId="43477DAC" w14:textId="77777777" w:rsidR="00FF6FA1" w:rsidRPr="00C363E2" w:rsidRDefault="00FF6FA1" w:rsidP="00FF6FA1">
      <w:pPr>
        <w:tabs>
          <w:tab w:val="left" w:pos="540"/>
          <w:tab w:val="left" w:pos="900"/>
        </w:tabs>
        <w:rPr>
          <w:rFonts w:ascii="Verdana" w:eastAsia="Times New Roman" w:hAnsi="Verdana" w:cs="Times New Roman"/>
          <w:szCs w:val="20"/>
        </w:rPr>
      </w:pPr>
      <w:r w:rsidRPr="00C363E2">
        <w:rPr>
          <w:rFonts w:ascii="Verdana" w:eastAsia="Times New Roman" w:hAnsi="Verdana" w:cs="Times New Roman"/>
          <w:szCs w:val="20"/>
        </w:rPr>
        <w:t xml:space="preserve">A. </w:t>
      </w:r>
      <w:r w:rsidRPr="00C363E2">
        <w:rPr>
          <w:rFonts w:ascii="Verdana" w:eastAsia="Times New Roman" w:hAnsi="Verdana" w:cs="Times New Roman"/>
          <w:szCs w:val="20"/>
        </w:rPr>
        <w:tab/>
        <w:t>Open Meeting</w:t>
      </w:r>
    </w:p>
    <w:p w14:paraId="28AD0C53" w14:textId="495FD62C" w:rsidR="00FF6FA1" w:rsidRDefault="00FF6FA1" w:rsidP="00FF6FA1">
      <w:pPr>
        <w:tabs>
          <w:tab w:val="left" w:pos="540"/>
          <w:tab w:val="left" w:pos="900"/>
        </w:tabs>
        <w:rPr>
          <w:rFonts w:ascii="Verdana" w:eastAsia="Times New Roman" w:hAnsi="Verdana" w:cs="Times New Roman"/>
          <w:szCs w:val="20"/>
        </w:rPr>
      </w:pPr>
      <w:r w:rsidRPr="00C363E2">
        <w:rPr>
          <w:rFonts w:ascii="Verdana" w:eastAsia="Times New Roman" w:hAnsi="Verdana" w:cs="Times New Roman"/>
          <w:szCs w:val="20"/>
        </w:rPr>
        <w:tab/>
      </w:r>
      <w:r>
        <w:rPr>
          <w:rFonts w:ascii="Verdana" w:eastAsia="Times New Roman" w:hAnsi="Verdana" w:cs="Times New Roman"/>
          <w:szCs w:val="20"/>
        </w:rPr>
        <w:tab/>
      </w:r>
      <w:r>
        <w:rPr>
          <w:rFonts w:ascii="Verdana" w:eastAsia="Times New Roman" w:hAnsi="Verdana" w:cs="Times New Roman"/>
          <w:szCs w:val="20"/>
        </w:rPr>
        <w:t>1.</w:t>
      </w:r>
      <w:r w:rsidRPr="00C363E2">
        <w:rPr>
          <w:rFonts w:ascii="Verdana" w:eastAsia="Times New Roman" w:hAnsi="Verdana" w:cs="Times New Roman"/>
          <w:szCs w:val="20"/>
        </w:rPr>
        <w:t>Overview of Process</w:t>
      </w:r>
    </w:p>
    <w:p w14:paraId="11BE81A8" w14:textId="5B5C4208" w:rsidR="00FF6FA1" w:rsidRDefault="00FF6FA1" w:rsidP="00FF6FA1">
      <w:pPr>
        <w:tabs>
          <w:tab w:val="left" w:pos="540"/>
          <w:tab w:val="left" w:pos="900"/>
        </w:tabs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ab/>
      </w:r>
      <w:r>
        <w:rPr>
          <w:rFonts w:ascii="Verdana" w:eastAsia="Times New Roman" w:hAnsi="Verdana" w:cs="Times New Roman"/>
          <w:szCs w:val="20"/>
        </w:rPr>
        <w:tab/>
      </w:r>
      <w:r>
        <w:rPr>
          <w:rFonts w:ascii="Verdana" w:eastAsia="Times New Roman" w:hAnsi="Verdana" w:cs="Times New Roman"/>
          <w:szCs w:val="20"/>
        </w:rPr>
        <w:t>2. Roll call of attendees</w:t>
      </w:r>
    </w:p>
    <w:p w14:paraId="7D5E0372" w14:textId="77777777" w:rsidR="00FF6FA1" w:rsidRPr="00C363E2" w:rsidRDefault="00FF6FA1" w:rsidP="00FF6FA1">
      <w:pPr>
        <w:tabs>
          <w:tab w:val="left" w:pos="540"/>
          <w:tab w:val="left" w:pos="900"/>
        </w:tabs>
        <w:rPr>
          <w:rFonts w:ascii="Verdana" w:eastAsia="Times New Roman" w:hAnsi="Verdana" w:cs="Times New Roman"/>
          <w:szCs w:val="20"/>
        </w:rPr>
      </w:pPr>
    </w:p>
    <w:p w14:paraId="5480B1AB" w14:textId="77777777" w:rsidR="00FF6FA1" w:rsidRPr="00C363E2" w:rsidRDefault="00FF6FA1" w:rsidP="00FF6FA1">
      <w:pPr>
        <w:tabs>
          <w:tab w:val="left" w:pos="540"/>
          <w:tab w:val="left" w:pos="900"/>
        </w:tabs>
        <w:rPr>
          <w:rFonts w:ascii="Verdana" w:eastAsia="Times New Roman" w:hAnsi="Verdana" w:cs="Times New Roman"/>
          <w:szCs w:val="20"/>
        </w:rPr>
      </w:pPr>
      <w:r w:rsidRPr="00C363E2">
        <w:rPr>
          <w:rFonts w:ascii="Verdana" w:eastAsia="Times New Roman" w:hAnsi="Verdana" w:cs="Times New Roman"/>
          <w:szCs w:val="20"/>
        </w:rPr>
        <w:t xml:space="preserve">B. </w:t>
      </w:r>
      <w:r w:rsidRPr="00C363E2">
        <w:rPr>
          <w:rFonts w:ascii="Verdana" w:eastAsia="Times New Roman" w:hAnsi="Verdana" w:cs="Times New Roman"/>
          <w:szCs w:val="20"/>
        </w:rPr>
        <w:tab/>
      </w:r>
      <w:r>
        <w:rPr>
          <w:rFonts w:ascii="Verdana" w:eastAsia="Times New Roman" w:hAnsi="Verdana" w:cs="Times New Roman"/>
          <w:szCs w:val="20"/>
        </w:rPr>
        <w:t>Reading of proposed sealed bid pricing</w:t>
      </w:r>
    </w:p>
    <w:p w14:paraId="682CCA54" w14:textId="77777777" w:rsidR="00FF6FA1" w:rsidRDefault="00FF6FA1" w:rsidP="00FF6FA1">
      <w:pPr>
        <w:tabs>
          <w:tab w:val="left" w:pos="540"/>
          <w:tab w:val="left" w:pos="900"/>
        </w:tabs>
        <w:rPr>
          <w:rFonts w:ascii="Verdana" w:eastAsia="Times New Roman" w:hAnsi="Verdana" w:cs="Times New Roman"/>
          <w:szCs w:val="20"/>
        </w:rPr>
      </w:pPr>
      <w:r w:rsidRPr="00C363E2">
        <w:rPr>
          <w:rFonts w:ascii="Verdana" w:eastAsia="Times New Roman" w:hAnsi="Verdana" w:cs="Times New Roman"/>
          <w:szCs w:val="20"/>
        </w:rPr>
        <w:tab/>
      </w:r>
    </w:p>
    <w:p w14:paraId="195AF739" w14:textId="77777777" w:rsidR="00FF6FA1" w:rsidRPr="00C363E2" w:rsidRDefault="00FF6FA1" w:rsidP="00FF6FA1">
      <w:pPr>
        <w:tabs>
          <w:tab w:val="left" w:pos="540"/>
          <w:tab w:val="left" w:pos="900"/>
        </w:tabs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C.</w:t>
      </w:r>
      <w:r>
        <w:rPr>
          <w:rFonts w:ascii="Verdana" w:eastAsia="Times New Roman" w:hAnsi="Verdana" w:cs="Times New Roman"/>
          <w:szCs w:val="20"/>
        </w:rPr>
        <w:tab/>
        <w:t>Summary and Conclusion</w:t>
      </w:r>
    </w:p>
    <w:p w14:paraId="51CAFF1A" w14:textId="77777777" w:rsidR="00FF6FA1" w:rsidRDefault="00FF6FA1" w:rsidP="00FF6FA1">
      <w:pPr>
        <w:tabs>
          <w:tab w:val="left" w:pos="360"/>
        </w:tabs>
        <w:rPr>
          <w:rFonts w:ascii="Times New Roman" w:eastAsia="Times New Roman" w:hAnsi="Times New Roman" w:cs="Times New Roman"/>
          <w:sz w:val="24"/>
        </w:rPr>
      </w:pPr>
    </w:p>
    <w:p w14:paraId="73A96787" w14:textId="77777777" w:rsidR="00FF6FA1" w:rsidRPr="00C363E2" w:rsidRDefault="00FF6FA1" w:rsidP="00FF6FA1">
      <w:pPr>
        <w:tabs>
          <w:tab w:val="left" w:pos="360"/>
        </w:tabs>
        <w:rPr>
          <w:rFonts w:ascii="Times New Roman" w:eastAsia="Times New Roman" w:hAnsi="Times New Roman" w:cs="Times New Roman"/>
          <w:sz w:val="24"/>
        </w:rPr>
      </w:pPr>
    </w:p>
    <w:p w14:paraId="44F59323" w14:textId="77777777" w:rsidR="00FF6FA1" w:rsidRPr="00C363E2" w:rsidRDefault="00FF6FA1" w:rsidP="00FF6FA1">
      <w:pPr>
        <w:tabs>
          <w:tab w:val="left" w:pos="360"/>
        </w:tabs>
        <w:rPr>
          <w:rFonts w:ascii="Times New Roman" w:eastAsia="Times New Roman" w:hAnsi="Times New Roman" w:cs="Times New Roman"/>
          <w:sz w:val="24"/>
        </w:rPr>
      </w:pPr>
    </w:p>
    <w:p w14:paraId="1C1A918A" w14:textId="77777777" w:rsidR="00FF6FA1" w:rsidRDefault="00FF6FA1" w:rsidP="00FF6FA1">
      <w:pPr>
        <w:tabs>
          <w:tab w:val="left" w:pos="360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Michael S. Thomas, C.P.M. CPPO</w:t>
      </w:r>
    </w:p>
    <w:p w14:paraId="424E1D38" w14:textId="77777777" w:rsidR="00FF6FA1" w:rsidRDefault="00FF6FA1" w:rsidP="00FF6FA1">
      <w:pPr>
        <w:tabs>
          <w:tab w:val="left" w:pos="360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Program Manager, Procurement and Contracts</w:t>
      </w:r>
    </w:p>
    <w:p w14:paraId="56C0193A" w14:textId="1584446C" w:rsidR="00FF6FA1" w:rsidRPr="00475F51" w:rsidRDefault="00FF6FA1" w:rsidP="00475F51">
      <w:pPr>
        <w:tabs>
          <w:tab w:val="left" w:pos="360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Division of Technolog</w:t>
      </w:r>
      <w:r w:rsidR="00475F51">
        <w:rPr>
          <w:rFonts w:ascii="Times New Roman" w:eastAsia="Times New Roman" w:hAnsi="Times New Roman" w:cs="Times New Roman"/>
          <w:sz w:val="24"/>
        </w:rPr>
        <w:t>y</w:t>
      </w:r>
    </w:p>
    <w:p w14:paraId="6FCD818F" w14:textId="77777777" w:rsidR="00307E03" w:rsidRDefault="00307E03" w:rsidP="00F00C73"/>
    <w:p w14:paraId="39F02ED4" w14:textId="77777777" w:rsidR="00307E03" w:rsidRDefault="00307E03" w:rsidP="00F00C73"/>
    <w:p w14:paraId="4E4159CD" w14:textId="77777777" w:rsidR="00307E03" w:rsidRDefault="00307E03" w:rsidP="00F00C73"/>
    <w:p w14:paraId="3C1EDEB2" w14:textId="77777777" w:rsidR="00307E03" w:rsidRPr="00F00C73" w:rsidRDefault="00307E03" w:rsidP="00F00C73"/>
    <w:sectPr w:rsidR="00307E03" w:rsidRPr="00F00C73" w:rsidSect="009F2B21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49ABB3" w14:textId="77777777" w:rsidR="00902A0E" w:rsidRDefault="00902A0E" w:rsidP="00633CD6">
      <w:r>
        <w:separator/>
      </w:r>
    </w:p>
  </w:endnote>
  <w:endnote w:type="continuationSeparator" w:id="0">
    <w:p w14:paraId="151C7904" w14:textId="77777777" w:rsidR="00902A0E" w:rsidRDefault="00902A0E" w:rsidP="00633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1"/>
    <w:family w:val="roman"/>
    <w:pitch w:val="default"/>
  </w:font>
  <w:font w:name="OpenSans-Italic">
    <w:charset w:val="01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F0E7ED" w14:textId="77777777" w:rsidR="000E4D11" w:rsidRDefault="000E4D11" w:rsidP="000E4D11">
    <w:pPr>
      <w:spacing w:before="46" w:line="243" w:lineRule="exact"/>
      <w:ind w:left="0"/>
      <w:rPr>
        <w:b/>
        <w:color w:val="003D70"/>
        <w:sz w:val="18"/>
        <w:szCs w:val="18"/>
      </w:rPr>
    </w:pPr>
  </w:p>
  <w:p w14:paraId="07FE5441" w14:textId="77777777" w:rsidR="000E4D11" w:rsidRDefault="000E4D11" w:rsidP="000E4D11">
    <w:pPr>
      <w:spacing w:before="46" w:line="243" w:lineRule="exact"/>
      <w:ind w:left="0"/>
      <w:rPr>
        <w:b/>
        <w:color w:val="003D70"/>
        <w:sz w:val="18"/>
        <w:szCs w:val="18"/>
      </w:rPr>
    </w:pPr>
  </w:p>
  <w:p w14:paraId="42F2FD7B" w14:textId="77777777" w:rsidR="000E4D11" w:rsidRDefault="007C518E" w:rsidP="000E4D11">
    <w:pPr>
      <w:spacing w:before="46" w:line="243" w:lineRule="exact"/>
      <w:ind w:left="0"/>
      <w:rPr>
        <w:b/>
        <w:color w:val="003D70"/>
        <w:sz w:val="18"/>
        <w:szCs w:val="18"/>
      </w:rPr>
    </w:pPr>
    <w:r>
      <w:rPr>
        <w:noProof/>
        <w:lang w:eastAsia="en-US" w:bidi="ar-SA"/>
      </w:rPr>
      <mc:AlternateContent>
        <mc:Choice Requires="wps">
          <w:drawing>
            <wp:anchor distT="4294967294" distB="4294967294" distL="114300" distR="114300" simplePos="0" relativeHeight="251663360" behindDoc="0" locked="0" layoutInCell="1" allowOverlap="1" wp14:anchorId="43C0DE4F" wp14:editId="591D43F4">
              <wp:simplePos x="0" y="0"/>
              <wp:positionH relativeFrom="column">
                <wp:posOffset>242570</wp:posOffset>
              </wp:positionH>
              <wp:positionV relativeFrom="paragraph">
                <wp:posOffset>111759</wp:posOffset>
              </wp:positionV>
              <wp:extent cx="4837430" cy="0"/>
              <wp:effectExtent l="0" t="0" r="20320" b="19050"/>
              <wp:wrapNone/>
              <wp:docPr id="18" name="Straight Connector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83743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D85AC4" id="Straight Connector 18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9.1pt,8.8pt" to="400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HV7wEAADkEAAAOAAAAZHJzL2Uyb0RvYy54bWysU9tu2zAMfR+wfxD8vthpu60w4vQhRffS&#10;bcGyfYCiSyxUEgVJjZ2/HyXFbncpUAzzg2CKPIc8JLW6GY0mR+GDAttVy0VTEWEZcGUPXfXj+927&#10;64qESC2nGqzoqpMI1c367ZvV4FpxAT1oLjxBEhvawXVVH6Nr6zqwXhgaFuCERacEb2hE0x9q7umA&#10;7EbXF03zoR7Ac+eBiRDw9rY4q3Xml1Kw+FXKICLRXYW1xXz6fO7TWa9XtD146nrFzmXQf6jCUGUx&#10;6Ux1SyMlj179QWUU8xBAxgUDU4OUiomsAdUsm9/U7HrqRNaCzQlublP4f7Tsy3HrieI4O5yUpQZn&#10;tIueqkMfyQasxQ6CJ+jETg0utAjY2K1PWtlod+4e2ENAX/2LMxnBlbBRepPCUSwZc+dPc+fFGAnD&#10;y6vry49XlzggNvlq2k5A50P8JMCQ9NNVWtnUFNrS432IKTVtp5B0rW06A2jF75TW2UjrJDbakyPF&#10;RdgflplAP5rPwMvd+wa/JBLZ8val8GI9MaEvsWetRV4WGk9alMzfhMRmoqCSYCYqOfjD8pxBW4xM&#10;EIkVzqAmV/Ui6BybYCKv9muBc3TOCDbOQKMs+L9ljeNUqizxk+qiNcneAz9t/TR63M/crfNbSg/g&#10;uZ3hTy9+/RMAAP//AwBQSwMEFAAGAAgAAAAhAEGpgeTcAAAACAEAAA8AAABkcnMvZG93bnJldi54&#10;bWxMj8FOwzAQRO9I/IO1SFwQtSmiWCFOhSIQB04UhMTNjZckaryOYrd1/p5FHOhxZ0azb8p19oM4&#10;4BT7QAZuFgoEUhNcT62Bj/fnaw0iJkvODoHQwIwR1tX5WWkLF470hodNagWXUCysgS6lsZAyNh16&#10;GxdhRGLvO0zeJj6nVrrJHrncD3Kp1Ep62xN/6OyIdYfNbrP3BvqM49Pn8FLfzVdfGne6zvJ1Nuby&#10;Ij8+gEiY038YfvEZHSpm2oY9uSgGA7d6yUnW71cg2NdK8bbtnyCrUp4OqH4AAAD//wMAUEsBAi0A&#10;FAAGAAgAAAAhALaDOJL+AAAA4QEAABMAAAAAAAAAAAAAAAAAAAAAAFtDb250ZW50X1R5cGVzXS54&#10;bWxQSwECLQAUAAYACAAAACEAOP0h/9YAAACUAQAACwAAAAAAAAAAAAAAAAAvAQAAX3JlbHMvLnJl&#10;bHNQSwECLQAUAAYACAAAACEA8AEx1e8BAAA5BAAADgAAAAAAAAAAAAAAAAAuAgAAZHJzL2Uyb0Rv&#10;Yy54bWxQSwECLQAUAAYACAAAACEAQamB5NwAAAAIAQAADwAAAAAAAAAAAAAAAABJBAAAZHJzL2Rv&#10;d25yZXYueG1sUEsFBgAAAAAEAAQA8wAAAFIFAAAAAA==&#10;" strokecolor="#7f7f7f [1612]">
              <o:lock v:ext="edit" shapetype="f"/>
            </v:line>
          </w:pict>
        </mc:Fallback>
      </mc:AlternateContent>
    </w:r>
  </w:p>
  <w:p w14:paraId="7EF3368A" w14:textId="77777777" w:rsidR="00633CD6" w:rsidRDefault="006323DB" w:rsidP="005F5AC5">
    <w:pPr>
      <w:spacing w:before="46" w:line="243" w:lineRule="exact"/>
      <w:ind w:left="360"/>
      <w:rPr>
        <w:color w:val="003D70"/>
        <w:sz w:val="18"/>
        <w:szCs w:val="18"/>
      </w:rPr>
    </w:pPr>
    <w:r w:rsidRPr="006323DB">
      <w:rPr>
        <w:noProof/>
        <w:lang w:eastAsia="en-US" w:bidi="ar-SA"/>
      </w:rPr>
      <w:drawing>
        <wp:anchor distT="0" distB="0" distL="114300" distR="114300" simplePos="0" relativeHeight="251665408" behindDoc="1" locked="1" layoutInCell="0" allowOverlap="1" wp14:anchorId="52C4DDE0" wp14:editId="6580CC57">
          <wp:simplePos x="0" y="0"/>
          <wp:positionH relativeFrom="page">
            <wp:posOffset>6115050</wp:posOffset>
          </wp:positionH>
          <wp:positionV relativeFrom="page">
            <wp:posOffset>8505825</wp:posOffset>
          </wp:positionV>
          <wp:extent cx="1181100" cy="1200150"/>
          <wp:effectExtent l="19050" t="0" r="0" b="0"/>
          <wp:wrapNone/>
          <wp:docPr id="1" name="WordPictureWatermark193011256" descr="letterhead_bg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93011256" descr="letterhead_bg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8007" t="83333" r="6806" b="4696"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33CD6">
      <w:rPr>
        <w:b/>
        <w:color w:val="003D70"/>
        <w:sz w:val="18"/>
        <w:szCs w:val="18"/>
      </w:rPr>
      <w:t>South Carolina Department of</w:t>
    </w:r>
    <w:r w:rsidR="00633CD6">
      <w:rPr>
        <w:b/>
        <w:color w:val="003D70"/>
        <w:spacing w:val="-18"/>
        <w:sz w:val="18"/>
        <w:szCs w:val="18"/>
      </w:rPr>
      <w:t xml:space="preserve"> </w:t>
    </w:r>
    <w:r w:rsidR="00633CD6">
      <w:rPr>
        <w:b/>
        <w:color w:val="003D70"/>
        <w:sz w:val="18"/>
        <w:szCs w:val="18"/>
      </w:rPr>
      <w:t>Administration</w:t>
    </w:r>
    <w:r w:rsidR="00633CD6">
      <w:rPr>
        <w:b/>
        <w:color w:val="003D70"/>
        <w:sz w:val="18"/>
        <w:szCs w:val="18"/>
      </w:rPr>
      <w:tab/>
    </w:r>
    <w:r w:rsidR="00633CD6">
      <w:rPr>
        <w:b/>
        <w:color w:val="003D70"/>
        <w:sz w:val="18"/>
        <w:szCs w:val="18"/>
      </w:rPr>
      <w:tab/>
    </w:r>
    <w:r w:rsidR="00633CD6">
      <w:rPr>
        <w:color w:val="0C74CC"/>
        <w:sz w:val="18"/>
        <w:szCs w:val="18"/>
      </w:rPr>
      <w:t>Ph:</w:t>
    </w:r>
    <w:r w:rsidR="00633CD6">
      <w:rPr>
        <w:color w:val="0C74CC"/>
        <w:spacing w:val="10"/>
        <w:sz w:val="18"/>
        <w:szCs w:val="18"/>
      </w:rPr>
      <w:t xml:space="preserve"> </w:t>
    </w:r>
    <w:r w:rsidR="00633CD6">
      <w:rPr>
        <w:color w:val="003D70"/>
        <w:sz w:val="18"/>
        <w:szCs w:val="18"/>
      </w:rPr>
      <w:t>803.</w:t>
    </w:r>
    <w:r w:rsidR="0043054D">
      <w:rPr>
        <w:color w:val="003D70"/>
        <w:sz w:val="18"/>
        <w:szCs w:val="18"/>
      </w:rPr>
      <w:t>734.812</w:t>
    </w:r>
    <w:r w:rsidR="002A291D">
      <w:rPr>
        <w:color w:val="003D70"/>
        <w:sz w:val="18"/>
        <w:szCs w:val="18"/>
      </w:rPr>
      <w:t>0</w:t>
    </w:r>
  </w:p>
  <w:p w14:paraId="53804AB0" w14:textId="77777777" w:rsidR="00633CD6" w:rsidRDefault="002A291D" w:rsidP="005F5AC5">
    <w:pPr>
      <w:spacing w:line="228" w:lineRule="exact"/>
      <w:ind w:left="360"/>
      <w:rPr>
        <w:color w:val="003D70"/>
        <w:sz w:val="18"/>
        <w:szCs w:val="18"/>
      </w:rPr>
    </w:pPr>
    <w:r>
      <w:rPr>
        <w:color w:val="003D70"/>
        <w:sz w:val="18"/>
        <w:szCs w:val="18"/>
      </w:rPr>
      <w:t>1200 Senate Street, Suite 460</w:t>
    </w:r>
    <w:r w:rsidR="00633CD6">
      <w:rPr>
        <w:color w:val="003D70"/>
        <w:sz w:val="18"/>
        <w:szCs w:val="18"/>
      </w:rPr>
      <w:t xml:space="preserve"> Columbia, SC</w:t>
    </w:r>
    <w:r w:rsidR="00633CD6">
      <w:rPr>
        <w:color w:val="003D70"/>
        <w:spacing w:val="-5"/>
        <w:sz w:val="18"/>
        <w:szCs w:val="18"/>
      </w:rPr>
      <w:t xml:space="preserve"> </w:t>
    </w:r>
    <w:r>
      <w:rPr>
        <w:color w:val="003D70"/>
        <w:spacing w:val="-5"/>
        <w:sz w:val="18"/>
        <w:szCs w:val="18"/>
      </w:rPr>
      <w:t>29201</w:t>
    </w:r>
    <w:r w:rsidR="000E4D11">
      <w:rPr>
        <w:color w:val="003D70"/>
        <w:sz w:val="18"/>
        <w:szCs w:val="18"/>
      </w:rPr>
      <w:tab/>
    </w:r>
    <w:hyperlink r:id="rId2" w:history="1">
      <w:r w:rsidR="00BF7F87" w:rsidRPr="00633CD6">
        <w:rPr>
          <w:rStyle w:val="Hyperlink"/>
          <w:b/>
          <w:color w:val="0C74CC"/>
          <w:sz w:val="18"/>
          <w:szCs w:val="18"/>
          <w:u w:val="none"/>
        </w:rPr>
        <w:t>www.admin.sc.gov</w:t>
      </w:r>
    </w:hyperlink>
  </w:p>
  <w:p w14:paraId="7BBE13D5" w14:textId="77777777" w:rsidR="002B09F2" w:rsidRDefault="00633CD6" w:rsidP="005F5AC5">
    <w:pPr>
      <w:ind w:left="360"/>
    </w:pPr>
    <w:r>
      <w:rPr>
        <w:noProof/>
        <w:color w:val="003D70"/>
        <w:sz w:val="18"/>
        <w:szCs w:val="18"/>
        <w:lang w:eastAsia="en-US" w:bidi="ar-SA"/>
      </w:rPr>
      <w:drawing>
        <wp:anchor distT="0" distB="0" distL="0" distR="0" simplePos="0" relativeHeight="251660288" behindDoc="1" locked="0" layoutInCell="1" allowOverlap="1" wp14:anchorId="192C0A03" wp14:editId="4988D7DA">
          <wp:simplePos x="0" y="0"/>
          <wp:positionH relativeFrom="column">
            <wp:posOffset>5258435</wp:posOffset>
          </wp:positionH>
          <wp:positionV relativeFrom="paragraph">
            <wp:posOffset>8538845</wp:posOffset>
          </wp:positionV>
          <wp:extent cx="1193165" cy="1193165"/>
          <wp:effectExtent l="0" t="0" r="6985" b="698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165" cy="11931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003D70"/>
        <w:sz w:val="18"/>
        <w:szCs w:val="18"/>
      </w:rPr>
      <w:t>P</w:t>
    </w:r>
    <w:r w:rsidR="00EE5C71">
      <w:rPr>
        <w:color w:val="003D70"/>
        <w:sz w:val="18"/>
        <w:szCs w:val="18"/>
      </w:rPr>
      <w:t xml:space="preserve">ost </w:t>
    </w:r>
    <w:r>
      <w:rPr>
        <w:color w:val="003D70"/>
        <w:sz w:val="18"/>
        <w:szCs w:val="18"/>
      </w:rPr>
      <w:t>O</w:t>
    </w:r>
    <w:r w:rsidR="00EE5C71">
      <w:rPr>
        <w:color w:val="003D70"/>
        <w:sz w:val="18"/>
        <w:szCs w:val="18"/>
      </w:rPr>
      <w:t>ffice</w:t>
    </w:r>
    <w:r>
      <w:rPr>
        <w:color w:val="003D70"/>
        <w:sz w:val="18"/>
        <w:szCs w:val="18"/>
      </w:rPr>
      <w:t xml:space="preserve"> Box </w:t>
    </w:r>
    <w:r w:rsidR="002A291D">
      <w:rPr>
        <w:color w:val="003D70"/>
        <w:sz w:val="18"/>
        <w:szCs w:val="18"/>
      </w:rPr>
      <w:t>2825, Columbia, SC 29211</w:t>
    </w:r>
    <w:r>
      <w:rPr>
        <w:color w:val="003D70"/>
        <w:sz w:val="18"/>
        <w:szCs w:val="18"/>
      </w:rPr>
      <w:t xml:space="preserve"> </w:t>
    </w:r>
    <w:r w:rsidR="002A291D">
      <w:rPr>
        <w:color w:val="003D70"/>
        <w:sz w:val="18"/>
        <w:szCs w:val="18"/>
      </w:rPr>
      <w:tab/>
    </w:r>
    <w:r>
      <w:rPr>
        <w:color w:val="003D70"/>
        <w:sz w:val="18"/>
        <w:szCs w:val="18"/>
      </w:rPr>
      <w:tab/>
    </w:r>
  </w:p>
  <w:p w14:paraId="460BC0AC" w14:textId="77777777" w:rsidR="00633CD6" w:rsidRDefault="00633CD6" w:rsidP="00633CD6">
    <w:r>
      <w:rPr>
        <w:noProof/>
        <w:lang w:eastAsia="en-US" w:bidi="ar-SA"/>
      </w:rPr>
      <w:drawing>
        <wp:anchor distT="0" distB="0" distL="0" distR="0" simplePos="0" relativeHeight="251661312" behindDoc="1" locked="0" layoutInCell="1" allowOverlap="1" wp14:anchorId="21CD99F8" wp14:editId="6798756A">
          <wp:simplePos x="0" y="0"/>
          <wp:positionH relativeFrom="column">
            <wp:posOffset>5258435</wp:posOffset>
          </wp:positionH>
          <wp:positionV relativeFrom="paragraph">
            <wp:posOffset>8538845</wp:posOffset>
          </wp:positionV>
          <wp:extent cx="1193165" cy="1193165"/>
          <wp:effectExtent l="0" t="0" r="6985" b="698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165" cy="11931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52289C" w14:textId="77777777" w:rsidR="00902A0E" w:rsidRDefault="00902A0E" w:rsidP="00633CD6">
      <w:r>
        <w:separator/>
      </w:r>
    </w:p>
  </w:footnote>
  <w:footnote w:type="continuationSeparator" w:id="0">
    <w:p w14:paraId="132638D9" w14:textId="77777777" w:rsidR="00902A0E" w:rsidRDefault="00902A0E" w:rsidP="00633C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62EF9" w14:textId="77777777" w:rsidR="00633CD6" w:rsidRDefault="00BB5ED3" w:rsidP="00633CD6">
    <w:pPr>
      <w:pStyle w:val="BasicParagraph"/>
      <w:widowControl/>
      <w:ind w:left="6840" w:right="-720"/>
      <w:jc w:val="left"/>
    </w:pPr>
    <w:r>
      <w:rPr>
        <w:rFonts w:ascii="Arial" w:hAnsi="Arial"/>
        <w:b/>
        <w:color w:val="2670CA"/>
        <w:sz w:val="18"/>
        <w:szCs w:val="18"/>
      </w:rPr>
      <w:t>Henry McMaster</w:t>
    </w:r>
    <w:r w:rsidR="00633CD6">
      <w:rPr>
        <w:rFonts w:ascii="Arial" w:hAnsi="Arial"/>
        <w:color w:val="2670CA"/>
        <w:sz w:val="18"/>
        <w:szCs w:val="18"/>
      </w:rPr>
      <w:t xml:space="preserve">, </w:t>
    </w:r>
    <w:r w:rsidR="00633CD6">
      <w:rPr>
        <w:rFonts w:ascii="Arial" w:hAnsi="Arial"/>
        <w:i/>
        <w:color w:val="2670CA"/>
        <w:sz w:val="18"/>
        <w:szCs w:val="18"/>
      </w:rPr>
      <w:t xml:space="preserve">Governor </w:t>
    </w:r>
  </w:p>
  <w:p w14:paraId="4164DF19" w14:textId="77777777" w:rsidR="00633CD6" w:rsidRDefault="00633CD6" w:rsidP="00633CD6">
    <w:pPr>
      <w:pStyle w:val="BasicParagraph"/>
      <w:widowControl/>
      <w:ind w:left="6840" w:right="-720"/>
      <w:jc w:val="left"/>
      <w:rPr>
        <w:rFonts w:ascii="Arial" w:hAnsi="Arial"/>
        <w:sz w:val="18"/>
        <w:szCs w:val="18"/>
      </w:rPr>
    </w:pPr>
    <w:r>
      <w:rPr>
        <w:noProof/>
        <w:lang w:eastAsia="en-US" w:bidi="ar-SA"/>
      </w:rPr>
      <w:drawing>
        <wp:anchor distT="0" distB="0" distL="0" distR="0" simplePos="0" relativeHeight="251659264" behindDoc="0" locked="0" layoutInCell="1" allowOverlap="1" wp14:anchorId="697CE00C" wp14:editId="76AC1C26">
          <wp:simplePos x="0" y="0"/>
          <wp:positionH relativeFrom="column">
            <wp:posOffset>-57005</wp:posOffset>
          </wp:positionH>
          <wp:positionV relativeFrom="paragraph">
            <wp:posOffset>27305</wp:posOffset>
          </wp:positionV>
          <wp:extent cx="1835150" cy="873125"/>
          <wp:effectExtent l="1905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150" cy="8731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  <w:color w:val="2670CA"/>
        <w:sz w:val="18"/>
        <w:szCs w:val="18"/>
      </w:rPr>
      <w:t>Marcia S. Adams</w:t>
    </w:r>
    <w:r>
      <w:rPr>
        <w:rFonts w:ascii="Arial" w:hAnsi="Arial"/>
        <w:color w:val="2670CA"/>
        <w:sz w:val="18"/>
        <w:szCs w:val="18"/>
      </w:rPr>
      <w:t xml:space="preserve">, </w:t>
    </w:r>
    <w:r>
      <w:rPr>
        <w:rFonts w:ascii="Arial" w:hAnsi="Arial"/>
        <w:i/>
        <w:color w:val="2670CA"/>
        <w:sz w:val="18"/>
        <w:szCs w:val="18"/>
      </w:rPr>
      <w:t>Executive Director</w:t>
    </w:r>
  </w:p>
  <w:p w14:paraId="55CFA5BC" w14:textId="77777777" w:rsidR="002F445D" w:rsidRDefault="002F445D" w:rsidP="002F445D">
    <w:pPr>
      <w:pStyle w:val="BasicParagraph"/>
      <w:widowControl/>
      <w:ind w:left="6840" w:right="-720"/>
      <w:jc w:val="left"/>
      <w:rPr>
        <w:rFonts w:ascii="Arial" w:hAnsi="Arial"/>
        <w:color w:val="333333"/>
        <w:sz w:val="18"/>
        <w:szCs w:val="18"/>
      </w:rPr>
    </w:pPr>
  </w:p>
  <w:p w14:paraId="1A160D78" w14:textId="77777777" w:rsidR="00304F09" w:rsidRPr="00304F09" w:rsidRDefault="00304F09" w:rsidP="002F445D">
    <w:pPr>
      <w:pStyle w:val="BasicParagraph"/>
      <w:widowControl/>
      <w:ind w:left="6840" w:right="-720"/>
      <w:jc w:val="left"/>
      <w:rPr>
        <w:rStyle w:val="Hyperlink"/>
        <w:rFonts w:ascii="Arial" w:eastAsia="Arial Unicode MS" w:hAnsi="Arial" w:cs="Arial"/>
        <w:b/>
        <w:color w:val="0C74CC"/>
        <w:sz w:val="18"/>
        <w:szCs w:val="18"/>
        <w:u w:val="none"/>
      </w:rPr>
    </w:pPr>
    <w:r w:rsidRPr="00304F09">
      <w:rPr>
        <w:rStyle w:val="Hyperlink"/>
        <w:rFonts w:ascii="Arial" w:eastAsia="Arial Unicode MS" w:hAnsi="Arial" w:cs="Arial"/>
        <w:b/>
        <w:color w:val="0C74CC"/>
        <w:sz w:val="18"/>
        <w:szCs w:val="18"/>
        <w:u w:val="none"/>
      </w:rPr>
      <w:t xml:space="preserve">DIVISION </w:t>
    </w:r>
    <w:r w:rsidR="00125717">
      <w:rPr>
        <w:rStyle w:val="Hyperlink"/>
        <w:rFonts w:ascii="Times New Roman" w:eastAsia="Arial Unicode MS" w:hAnsi="Times New Roman" w:cs="Times New Roman"/>
        <w:b/>
        <w:i/>
        <w:color w:val="0C74CC"/>
        <w:sz w:val="18"/>
        <w:szCs w:val="18"/>
        <w:u w:val="none"/>
      </w:rPr>
      <w:t>of</w:t>
    </w:r>
    <w:r w:rsidRPr="00304F09">
      <w:rPr>
        <w:rStyle w:val="Hyperlink"/>
        <w:rFonts w:ascii="Arial" w:eastAsia="Arial Unicode MS" w:hAnsi="Arial" w:cs="Arial"/>
        <w:b/>
        <w:color w:val="0C74CC"/>
        <w:sz w:val="18"/>
        <w:szCs w:val="18"/>
        <w:u w:val="none"/>
      </w:rPr>
      <w:t xml:space="preserve"> </w:t>
    </w:r>
    <w:r w:rsidR="00127D9B">
      <w:rPr>
        <w:rStyle w:val="Hyperlink"/>
        <w:rFonts w:ascii="Arial" w:eastAsia="Arial Unicode MS" w:hAnsi="Arial" w:cs="Arial"/>
        <w:b/>
        <w:color w:val="0C74CC"/>
        <w:sz w:val="18"/>
        <w:szCs w:val="18"/>
        <w:u w:val="none"/>
      </w:rPr>
      <w:t>TECHNOLOGY</w:t>
    </w:r>
    <w:r w:rsidR="00F750EE">
      <w:rPr>
        <w:rStyle w:val="Hyperlink"/>
        <w:rFonts w:ascii="Arial" w:eastAsia="Arial Unicode MS" w:hAnsi="Arial" w:cs="Arial"/>
        <w:b/>
        <w:color w:val="0C74CC"/>
        <w:sz w:val="18"/>
        <w:szCs w:val="18"/>
        <w:u w:val="none"/>
      </w:rPr>
      <w:t xml:space="preserve"> </w:t>
    </w:r>
    <w:r w:rsidR="00127D9B">
      <w:rPr>
        <w:rStyle w:val="Hyperlink"/>
        <w:rFonts w:ascii="Arial" w:eastAsia="Arial Unicode MS" w:hAnsi="Arial" w:cs="Arial"/>
        <w:b/>
        <w:color w:val="0C74CC"/>
        <w:sz w:val="18"/>
        <w:szCs w:val="18"/>
        <w:u w:val="none"/>
      </w:rPr>
      <w:t>OPERATIONS</w:t>
    </w:r>
  </w:p>
  <w:p w14:paraId="5B0F64D9" w14:textId="77777777" w:rsidR="00304DF2" w:rsidRDefault="00127D9B" w:rsidP="002F445D">
    <w:pPr>
      <w:pStyle w:val="BasicParagraph"/>
      <w:widowControl/>
      <w:ind w:left="6840" w:right="-720"/>
      <w:jc w:val="left"/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</w:pPr>
    <w:r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  <w:t>Keith Osman</w:t>
    </w:r>
  </w:p>
  <w:p w14:paraId="789CB1C5" w14:textId="77777777" w:rsidR="002F445D" w:rsidRPr="00304F09" w:rsidRDefault="00304DF2" w:rsidP="002F445D">
    <w:pPr>
      <w:pStyle w:val="BasicParagraph"/>
      <w:widowControl/>
      <w:ind w:left="6840" w:right="-720"/>
      <w:jc w:val="left"/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</w:pPr>
    <w:r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  <w:t>Chief Information Officer</w:t>
    </w:r>
  </w:p>
  <w:p w14:paraId="2E5CC3B6" w14:textId="77777777" w:rsidR="002F445D" w:rsidRPr="00304F09" w:rsidRDefault="002F445D" w:rsidP="002F445D">
    <w:pPr>
      <w:pStyle w:val="BasicParagraph"/>
      <w:widowControl/>
      <w:ind w:left="6840" w:right="-720"/>
      <w:jc w:val="left"/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</w:pPr>
    <w:r w:rsidRPr="00304F09"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  <w:t>4430 Broad River Road</w:t>
    </w:r>
  </w:p>
  <w:p w14:paraId="37CCDB62" w14:textId="77777777" w:rsidR="002F445D" w:rsidRPr="00304F09" w:rsidRDefault="002F445D" w:rsidP="002F445D">
    <w:pPr>
      <w:pStyle w:val="BasicParagraph"/>
      <w:widowControl/>
      <w:ind w:left="6840" w:right="-720"/>
      <w:jc w:val="left"/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</w:pPr>
    <w:r w:rsidRPr="00304F09"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  <w:t>Columbia, SC 29210</w:t>
    </w:r>
  </w:p>
  <w:p w14:paraId="49091644" w14:textId="77777777" w:rsidR="002F445D" w:rsidRPr="00304F09" w:rsidRDefault="00FF229B" w:rsidP="002F445D">
    <w:pPr>
      <w:pStyle w:val="BasicParagraph"/>
      <w:ind w:left="6840" w:right="-720"/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</w:pPr>
    <w:r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  <w:t>803.896.8958</w:t>
    </w:r>
  </w:p>
  <w:p w14:paraId="7CA81C78" w14:textId="77777777" w:rsidR="00633CD6" w:rsidRPr="00304F09" w:rsidRDefault="00FF229B" w:rsidP="00633CD6">
    <w:pPr>
      <w:pStyle w:val="BasicParagraph"/>
      <w:ind w:left="6840" w:right="-720"/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</w:pPr>
    <w:r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  <w:t>803.896.0098</w:t>
    </w:r>
    <w:r w:rsidR="00BF7F87"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  <w:t xml:space="preserve"> F</w:t>
    </w:r>
    <w:r w:rsidR="002F445D" w:rsidRPr="00304F09"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  <w:t>ax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CD6"/>
    <w:rsid w:val="000D0FAD"/>
    <w:rsid w:val="000E4D11"/>
    <w:rsid w:val="00125717"/>
    <w:rsid w:val="00127D9B"/>
    <w:rsid w:val="001432B6"/>
    <w:rsid w:val="00277331"/>
    <w:rsid w:val="002A291D"/>
    <w:rsid w:val="002B09F2"/>
    <w:rsid w:val="002F445D"/>
    <w:rsid w:val="00304DF2"/>
    <w:rsid w:val="00304F09"/>
    <w:rsid w:val="00307E03"/>
    <w:rsid w:val="00366B34"/>
    <w:rsid w:val="0043054D"/>
    <w:rsid w:val="00475F51"/>
    <w:rsid w:val="004865A7"/>
    <w:rsid w:val="004F5175"/>
    <w:rsid w:val="005B62D2"/>
    <w:rsid w:val="005F5AC5"/>
    <w:rsid w:val="0061525E"/>
    <w:rsid w:val="006323DB"/>
    <w:rsid w:val="00633CD6"/>
    <w:rsid w:val="007B2D95"/>
    <w:rsid w:val="007C518E"/>
    <w:rsid w:val="00902A0E"/>
    <w:rsid w:val="009F2B21"/>
    <w:rsid w:val="00AB4EAB"/>
    <w:rsid w:val="00B91B0F"/>
    <w:rsid w:val="00BA1438"/>
    <w:rsid w:val="00BB5ED3"/>
    <w:rsid w:val="00BF7F87"/>
    <w:rsid w:val="00C23ADD"/>
    <w:rsid w:val="00CC0003"/>
    <w:rsid w:val="00D4031B"/>
    <w:rsid w:val="00D91DBD"/>
    <w:rsid w:val="00E5194C"/>
    <w:rsid w:val="00E6637E"/>
    <w:rsid w:val="00EE5C71"/>
    <w:rsid w:val="00F00C73"/>
    <w:rsid w:val="00F750EE"/>
    <w:rsid w:val="00FF229B"/>
    <w:rsid w:val="00FF6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C7E0359"/>
  <w15:docId w15:val="{F30EDF21-D22F-48E1-B77D-24587DEAD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D11"/>
    <w:pPr>
      <w:widowControl w:val="0"/>
      <w:suppressAutoHyphens/>
      <w:ind w:left="720"/>
      <w:jc w:val="both"/>
    </w:pPr>
    <w:rPr>
      <w:rFonts w:ascii="Arial" w:eastAsia="Arial Unicode MS" w:hAnsi="Arial" w:cs="Arial Unicode MS"/>
      <w:color w:val="404040" w:themeColor="text1" w:themeTint="BF"/>
      <w:kern w:val="1"/>
      <w:sz w:val="20"/>
      <w:szCs w:val="24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3C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3CD6"/>
  </w:style>
  <w:style w:type="paragraph" w:styleId="Footer">
    <w:name w:val="footer"/>
    <w:basedOn w:val="Normal"/>
    <w:link w:val="FooterChar"/>
    <w:uiPriority w:val="99"/>
    <w:unhideWhenUsed/>
    <w:rsid w:val="00633C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3CD6"/>
  </w:style>
  <w:style w:type="paragraph" w:styleId="BalloonText">
    <w:name w:val="Balloon Text"/>
    <w:basedOn w:val="Normal"/>
    <w:link w:val="BalloonTextChar"/>
    <w:uiPriority w:val="99"/>
    <w:semiHidden/>
    <w:unhideWhenUsed/>
    <w:rsid w:val="00633C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CD6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rsid w:val="00633CD6"/>
    <w:pPr>
      <w:textAlignment w:val="center"/>
    </w:pPr>
    <w:rPr>
      <w:rFonts w:ascii="MinionPro-Regular" w:eastAsia="OpenSans-Italic" w:hAnsi="MinionPro-Regular" w:cs="MinionPro-Regular"/>
      <w:color w:val="000000"/>
      <w:sz w:val="24"/>
    </w:rPr>
  </w:style>
  <w:style w:type="character" w:styleId="Hyperlink">
    <w:name w:val="Hyperlink"/>
    <w:rsid w:val="00633CD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86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admin.sc.gov/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</dc:creator>
  <cp:lastModifiedBy>Thomas, Michael</cp:lastModifiedBy>
  <cp:revision>2</cp:revision>
  <dcterms:created xsi:type="dcterms:W3CDTF">2021-02-16T19:50:00Z</dcterms:created>
  <dcterms:modified xsi:type="dcterms:W3CDTF">2021-02-16T19:50:00Z</dcterms:modified>
</cp:coreProperties>
</file>