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84AB" w14:textId="77777777" w:rsidR="000257BA" w:rsidRDefault="000257BA" w:rsidP="000257BA">
      <w:pPr>
        <w:jc w:val="center"/>
      </w:pPr>
      <w:r>
        <w:rPr>
          <w:b/>
        </w:rPr>
        <w:t xml:space="preserve">EXHIBIT H TO MASTER EQUIPMENT LEASE AGREEMENT </w:t>
      </w:r>
    </w:p>
    <w:p w14:paraId="33096A71" w14:textId="77777777" w:rsidR="000257BA" w:rsidRDefault="000257BA" w:rsidP="000257BA">
      <w:pPr>
        <w:jc w:val="center"/>
      </w:pPr>
    </w:p>
    <w:p w14:paraId="0B452E1F" w14:textId="77777777" w:rsidR="000257BA" w:rsidRDefault="000257BA" w:rsidP="000257BA">
      <w:pPr>
        <w:jc w:val="center"/>
        <w:rPr>
          <w:b/>
        </w:rPr>
      </w:pPr>
      <w:r>
        <w:rPr>
          <w:b/>
        </w:rPr>
        <w:t>Ontario Investments, Inc.</w:t>
      </w:r>
    </w:p>
    <w:p w14:paraId="78071028" w14:textId="77777777" w:rsidR="000257BA" w:rsidRDefault="000257BA" w:rsidP="000257BA">
      <w:pPr>
        <w:jc w:val="center"/>
        <w:rPr>
          <w:b/>
        </w:rPr>
      </w:pPr>
      <w:r>
        <w:rPr>
          <w:b/>
        </w:rPr>
        <w:t xml:space="preserve"> FORM OF REQUEST FOR FINANCING</w:t>
      </w:r>
    </w:p>
    <w:p w14:paraId="4203D7E0" w14:textId="77777777" w:rsidR="000257BA" w:rsidRDefault="000257BA" w:rsidP="000257BA">
      <w:pPr>
        <w:jc w:val="center"/>
      </w:pPr>
      <w:r>
        <w:t>Master Leasing Manager Contract</w:t>
      </w:r>
    </w:p>
    <w:p w14:paraId="287D8445" w14:textId="77777777" w:rsidR="000257BA" w:rsidRDefault="000257BA" w:rsidP="000257BA">
      <w:pPr>
        <w:spacing w:after="120"/>
        <w:jc w:val="center"/>
      </w:pPr>
      <w:r>
        <w:t>Financing Request</w:t>
      </w:r>
    </w:p>
    <w:p w14:paraId="72480103" w14:textId="77777777" w:rsidR="000257BA" w:rsidRDefault="000257BA" w:rsidP="000257BA">
      <w:pPr>
        <w:spacing w:after="1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498"/>
        <w:gridCol w:w="950"/>
        <w:gridCol w:w="2230"/>
      </w:tblGrid>
      <w:tr w:rsidR="000257BA" w:rsidRPr="00453CDA" w14:paraId="0DDC02E1" w14:textId="77777777" w:rsidTr="004D1082">
        <w:tc>
          <w:tcPr>
            <w:tcW w:w="2898" w:type="dxa"/>
            <w:tcBorders>
              <w:top w:val="nil"/>
              <w:left w:val="nil"/>
              <w:bottom w:val="nil"/>
              <w:right w:val="nil"/>
            </w:tcBorders>
            <w:shd w:val="clear" w:color="auto" w:fill="auto"/>
          </w:tcPr>
          <w:p w14:paraId="4F5BC7E6" w14:textId="77777777" w:rsidR="000257BA" w:rsidRPr="0043636B" w:rsidRDefault="000257BA" w:rsidP="004D1082">
            <w:pPr>
              <w:rPr>
                <w:sz w:val="20"/>
                <w:szCs w:val="22"/>
              </w:rPr>
            </w:pPr>
            <w:r w:rsidRPr="0043636B">
              <w:rPr>
                <w:sz w:val="20"/>
                <w:szCs w:val="22"/>
              </w:rPr>
              <w:t>AGENCY LEGAL NAME:</w:t>
            </w:r>
          </w:p>
        </w:tc>
        <w:tc>
          <w:tcPr>
            <w:tcW w:w="6678" w:type="dxa"/>
            <w:gridSpan w:val="3"/>
            <w:tcBorders>
              <w:top w:val="nil"/>
              <w:left w:val="nil"/>
              <w:bottom w:val="single" w:sz="4" w:space="0" w:color="auto"/>
              <w:right w:val="nil"/>
            </w:tcBorders>
            <w:shd w:val="clear" w:color="auto" w:fill="auto"/>
          </w:tcPr>
          <w:p w14:paraId="0F10AD7B" w14:textId="77777777" w:rsidR="000257BA" w:rsidRPr="0043636B" w:rsidRDefault="000257BA" w:rsidP="004D1082">
            <w:pPr>
              <w:rPr>
                <w:sz w:val="20"/>
                <w:szCs w:val="22"/>
              </w:rPr>
            </w:pPr>
          </w:p>
        </w:tc>
      </w:tr>
      <w:tr w:rsidR="000257BA" w:rsidRPr="00453CDA" w14:paraId="6F50812D" w14:textId="77777777" w:rsidTr="004D1082">
        <w:tc>
          <w:tcPr>
            <w:tcW w:w="2898" w:type="dxa"/>
            <w:tcBorders>
              <w:top w:val="nil"/>
              <w:left w:val="nil"/>
              <w:bottom w:val="nil"/>
              <w:right w:val="nil"/>
            </w:tcBorders>
            <w:shd w:val="clear" w:color="auto" w:fill="auto"/>
          </w:tcPr>
          <w:p w14:paraId="4C67383F" w14:textId="77777777" w:rsidR="000257BA" w:rsidRPr="0043636B" w:rsidRDefault="000257BA" w:rsidP="004D1082">
            <w:pPr>
              <w:rPr>
                <w:sz w:val="20"/>
                <w:szCs w:val="22"/>
              </w:rPr>
            </w:pPr>
          </w:p>
          <w:p w14:paraId="2EE59FCE" w14:textId="77777777" w:rsidR="000257BA" w:rsidRPr="0043636B" w:rsidRDefault="000257BA" w:rsidP="004D1082">
            <w:pPr>
              <w:rPr>
                <w:sz w:val="20"/>
                <w:szCs w:val="22"/>
              </w:rPr>
            </w:pPr>
            <w:r w:rsidRPr="0043636B">
              <w:rPr>
                <w:sz w:val="20"/>
                <w:szCs w:val="22"/>
              </w:rPr>
              <w:t>ADDRESS:</w:t>
            </w:r>
          </w:p>
        </w:tc>
        <w:tc>
          <w:tcPr>
            <w:tcW w:w="6678" w:type="dxa"/>
            <w:gridSpan w:val="3"/>
            <w:tcBorders>
              <w:top w:val="single" w:sz="4" w:space="0" w:color="auto"/>
              <w:left w:val="nil"/>
              <w:bottom w:val="single" w:sz="4" w:space="0" w:color="auto"/>
              <w:right w:val="nil"/>
            </w:tcBorders>
            <w:shd w:val="clear" w:color="auto" w:fill="auto"/>
          </w:tcPr>
          <w:p w14:paraId="3A307049" w14:textId="77777777" w:rsidR="000257BA" w:rsidRPr="0043636B" w:rsidRDefault="000257BA" w:rsidP="004D1082">
            <w:pPr>
              <w:rPr>
                <w:sz w:val="20"/>
                <w:szCs w:val="22"/>
              </w:rPr>
            </w:pPr>
          </w:p>
        </w:tc>
      </w:tr>
      <w:tr w:rsidR="000257BA" w:rsidRPr="00453CDA" w14:paraId="3C327D6F" w14:textId="77777777" w:rsidTr="004D1082">
        <w:tc>
          <w:tcPr>
            <w:tcW w:w="2898" w:type="dxa"/>
            <w:tcBorders>
              <w:top w:val="nil"/>
              <w:left w:val="nil"/>
              <w:bottom w:val="nil"/>
              <w:right w:val="nil"/>
            </w:tcBorders>
            <w:shd w:val="clear" w:color="auto" w:fill="auto"/>
          </w:tcPr>
          <w:p w14:paraId="7E788152" w14:textId="77777777" w:rsidR="000257BA" w:rsidRPr="0043636B" w:rsidRDefault="000257BA" w:rsidP="004D1082">
            <w:pPr>
              <w:rPr>
                <w:sz w:val="20"/>
                <w:szCs w:val="22"/>
              </w:rPr>
            </w:pPr>
          </w:p>
          <w:p w14:paraId="70062F3B" w14:textId="77777777" w:rsidR="000257BA" w:rsidRPr="0043636B" w:rsidRDefault="000257BA" w:rsidP="004D1082">
            <w:pPr>
              <w:rPr>
                <w:sz w:val="20"/>
                <w:szCs w:val="22"/>
              </w:rPr>
            </w:pPr>
            <w:r w:rsidRPr="0043636B">
              <w:rPr>
                <w:sz w:val="20"/>
                <w:szCs w:val="22"/>
              </w:rPr>
              <w:t>AGENCY CONTACT:</w:t>
            </w:r>
          </w:p>
        </w:tc>
        <w:tc>
          <w:tcPr>
            <w:tcW w:w="3498" w:type="dxa"/>
            <w:tcBorders>
              <w:top w:val="single" w:sz="4" w:space="0" w:color="auto"/>
              <w:left w:val="nil"/>
              <w:right w:val="nil"/>
            </w:tcBorders>
            <w:shd w:val="clear" w:color="auto" w:fill="auto"/>
          </w:tcPr>
          <w:p w14:paraId="384EE1CC" w14:textId="77777777" w:rsidR="000257BA" w:rsidRPr="0043636B" w:rsidRDefault="000257BA" w:rsidP="004D1082">
            <w:pPr>
              <w:rPr>
                <w:sz w:val="20"/>
                <w:szCs w:val="22"/>
              </w:rPr>
            </w:pPr>
          </w:p>
        </w:tc>
        <w:tc>
          <w:tcPr>
            <w:tcW w:w="950" w:type="dxa"/>
            <w:tcBorders>
              <w:top w:val="single" w:sz="4" w:space="0" w:color="auto"/>
              <w:left w:val="nil"/>
              <w:bottom w:val="nil"/>
              <w:right w:val="nil"/>
            </w:tcBorders>
            <w:shd w:val="clear" w:color="auto" w:fill="auto"/>
          </w:tcPr>
          <w:p w14:paraId="45391039" w14:textId="77777777" w:rsidR="000257BA" w:rsidRPr="0043636B" w:rsidRDefault="000257BA" w:rsidP="004D1082">
            <w:pPr>
              <w:rPr>
                <w:sz w:val="20"/>
                <w:szCs w:val="22"/>
              </w:rPr>
            </w:pPr>
          </w:p>
          <w:p w14:paraId="39302EA1" w14:textId="77777777" w:rsidR="000257BA" w:rsidRPr="0043636B" w:rsidRDefault="000257BA" w:rsidP="004D1082">
            <w:pPr>
              <w:rPr>
                <w:sz w:val="20"/>
                <w:szCs w:val="22"/>
              </w:rPr>
            </w:pPr>
            <w:r w:rsidRPr="0043636B">
              <w:rPr>
                <w:sz w:val="20"/>
                <w:szCs w:val="22"/>
              </w:rPr>
              <w:t>TITLE:</w:t>
            </w:r>
          </w:p>
        </w:tc>
        <w:tc>
          <w:tcPr>
            <w:tcW w:w="2230" w:type="dxa"/>
            <w:tcBorders>
              <w:top w:val="single" w:sz="4" w:space="0" w:color="auto"/>
              <w:left w:val="nil"/>
              <w:bottom w:val="single" w:sz="4" w:space="0" w:color="auto"/>
              <w:right w:val="nil"/>
            </w:tcBorders>
            <w:shd w:val="clear" w:color="auto" w:fill="auto"/>
          </w:tcPr>
          <w:p w14:paraId="08799AC0" w14:textId="77777777" w:rsidR="000257BA" w:rsidRPr="0043636B" w:rsidRDefault="000257BA" w:rsidP="004D1082">
            <w:pPr>
              <w:rPr>
                <w:sz w:val="20"/>
                <w:szCs w:val="22"/>
              </w:rPr>
            </w:pPr>
          </w:p>
        </w:tc>
      </w:tr>
      <w:tr w:rsidR="000257BA" w:rsidRPr="00453CDA" w14:paraId="000B037B" w14:textId="77777777" w:rsidTr="004D1082">
        <w:tc>
          <w:tcPr>
            <w:tcW w:w="2898" w:type="dxa"/>
            <w:tcBorders>
              <w:top w:val="nil"/>
              <w:left w:val="nil"/>
              <w:bottom w:val="nil"/>
              <w:right w:val="nil"/>
            </w:tcBorders>
            <w:shd w:val="clear" w:color="auto" w:fill="auto"/>
          </w:tcPr>
          <w:p w14:paraId="7802E250" w14:textId="77777777" w:rsidR="000257BA" w:rsidRPr="0043636B" w:rsidRDefault="000257BA" w:rsidP="004D1082">
            <w:pPr>
              <w:rPr>
                <w:sz w:val="20"/>
                <w:szCs w:val="22"/>
              </w:rPr>
            </w:pPr>
          </w:p>
          <w:p w14:paraId="21B112D9" w14:textId="77777777" w:rsidR="000257BA" w:rsidRPr="0043636B" w:rsidRDefault="000257BA" w:rsidP="004D1082">
            <w:pPr>
              <w:rPr>
                <w:sz w:val="20"/>
                <w:szCs w:val="22"/>
              </w:rPr>
            </w:pPr>
            <w:r w:rsidRPr="0043636B">
              <w:rPr>
                <w:sz w:val="20"/>
                <w:szCs w:val="22"/>
              </w:rPr>
              <w:t>CONTACT PHONE #:</w:t>
            </w:r>
          </w:p>
        </w:tc>
        <w:tc>
          <w:tcPr>
            <w:tcW w:w="3498" w:type="dxa"/>
            <w:tcBorders>
              <w:left w:val="nil"/>
              <w:right w:val="nil"/>
            </w:tcBorders>
            <w:shd w:val="clear" w:color="auto" w:fill="auto"/>
          </w:tcPr>
          <w:p w14:paraId="212CC502" w14:textId="77777777" w:rsidR="000257BA" w:rsidRPr="0043636B" w:rsidRDefault="000257BA" w:rsidP="004D1082">
            <w:pPr>
              <w:rPr>
                <w:sz w:val="20"/>
                <w:szCs w:val="22"/>
              </w:rPr>
            </w:pPr>
          </w:p>
        </w:tc>
        <w:tc>
          <w:tcPr>
            <w:tcW w:w="950" w:type="dxa"/>
            <w:tcBorders>
              <w:top w:val="nil"/>
              <w:left w:val="nil"/>
              <w:bottom w:val="nil"/>
              <w:right w:val="nil"/>
            </w:tcBorders>
            <w:shd w:val="clear" w:color="auto" w:fill="auto"/>
          </w:tcPr>
          <w:p w14:paraId="4D8E9DB7" w14:textId="77777777" w:rsidR="000257BA" w:rsidRPr="0043636B" w:rsidRDefault="000257BA" w:rsidP="004D1082">
            <w:pPr>
              <w:rPr>
                <w:sz w:val="20"/>
                <w:szCs w:val="22"/>
              </w:rPr>
            </w:pPr>
          </w:p>
          <w:p w14:paraId="734553F6" w14:textId="77777777" w:rsidR="000257BA" w:rsidRPr="0043636B" w:rsidRDefault="000257BA" w:rsidP="004D1082">
            <w:pPr>
              <w:rPr>
                <w:sz w:val="20"/>
                <w:szCs w:val="22"/>
              </w:rPr>
            </w:pPr>
            <w:r w:rsidRPr="0043636B">
              <w:rPr>
                <w:sz w:val="20"/>
                <w:szCs w:val="22"/>
              </w:rPr>
              <w:t>FAX #:</w:t>
            </w:r>
          </w:p>
        </w:tc>
        <w:tc>
          <w:tcPr>
            <w:tcW w:w="2230" w:type="dxa"/>
            <w:tcBorders>
              <w:left w:val="nil"/>
              <w:right w:val="nil"/>
            </w:tcBorders>
            <w:shd w:val="clear" w:color="auto" w:fill="auto"/>
          </w:tcPr>
          <w:p w14:paraId="45B30671" w14:textId="77777777" w:rsidR="000257BA" w:rsidRPr="0043636B" w:rsidRDefault="000257BA" w:rsidP="004D1082">
            <w:pPr>
              <w:rPr>
                <w:sz w:val="20"/>
                <w:szCs w:val="22"/>
              </w:rPr>
            </w:pPr>
          </w:p>
        </w:tc>
      </w:tr>
      <w:tr w:rsidR="000257BA" w:rsidRPr="00453CDA" w14:paraId="2AC9B793" w14:textId="77777777" w:rsidTr="004D1082">
        <w:tc>
          <w:tcPr>
            <w:tcW w:w="2898" w:type="dxa"/>
            <w:tcBorders>
              <w:top w:val="nil"/>
              <w:left w:val="nil"/>
              <w:bottom w:val="nil"/>
              <w:right w:val="nil"/>
            </w:tcBorders>
            <w:shd w:val="clear" w:color="auto" w:fill="auto"/>
          </w:tcPr>
          <w:p w14:paraId="419144C6" w14:textId="77777777" w:rsidR="000257BA" w:rsidRPr="0043636B" w:rsidRDefault="000257BA" w:rsidP="004D1082">
            <w:pPr>
              <w:rPr>
                <w:sz w:val="20"/>
                <w:szCs w:val="22"/>
              </w:rPr>
            </w:pPr>
          </w:p>
          <w:p w14:paraId="7D083785" w14:textId="77777777" w:rsidR="000257BA" w:rsidRPr="0043636B" w:rsidRDefault="000257BA" w:rsidP="004D1082">
            <w:pPr>
              <w:rPr>
                <w:sz w:val="20"/>
                <w:szCs w:val="22"/>
              </w:rPr>
            </w:pPr>
            <w:r w:rsidRPr="0043636B">
              <w:rPr>
                <w:sz w:val="20"/>
                <w:szCs w:val="22"/>
              </w:rPr>
              <w:t>CONTACT EMAIL ADDRESS:</w:t>
            </w:r>
          </w:p>
          <w:p w14:paraId="3F46DDC1" w14:textId="77777777" w:rsidR="000257BA" w:rsidRPr="0043636B" w:rsidRDefault="000257BA" w:rsidP="004D1082">
            <w:pPr>
              <w:rPr>
                <w:sz w:val="20"/>
                <w:szCs w:val="22"/>
              </w:rPr>
            </w:pPr>
          </w:p>
          <w:p w14:paraId="1CB61972" w14:textId="77777777" w:rsidR="000257BA" w:rsidRPr="0043636B" w:rsidRDefault="000257BA" w:rsidP="004D1082">
            <w:pPr>
              <w:rPr>
                <w:sz w:val="20"/>
                <w:szCs w:val="22"/>
              </w:rPr>
            </w:pPr>
            <w:r w:rsidRPr="0043636B">
              <w:rPr>
                <w:sz w:val="20"/>
                <w:szCs w:val="22"/>
              </w:rPr>
              <w:t>CONTACT SIGNATURE:</w:t>
            </w:r>
          </w:p>
        </w:tc>
        <w:tc>
          <w:tcPr>
            <w:tcW w:w="3498" w:type="dxa"/>
            <w:tcBorders>
              <w:left w:val="nil"/>
              <w:right w:val="nil"/>
            </w:tcBorders>
            <w:shd w:val="clear" w:color="auto" w:fill="auto"/>
          </w:tcPr>
          <w:p w14:paraId="10FAE636" w14:textId="77777777" w:rsidR="000257BA" w:rsidRPr="0043636B" w:rsidRDefault="000257BA" w:rsidP="004D1082">
            <w:pPr>
              <w:rPr>
                <w:sz w:val="20"/>
                <w:szCs w:val="22"/>
              </w:rPr>
            </w:pPr>
          </w:p>
          <w:p w14:paraId="045E5726" w14:textId="77777777" w:rsidR="000257BA" w:rsidRPr="0043636B" w:rsidRDefault="000257BA" w:rsidP="004D1082">
            <w:pPr>
              <w:rPr>
                <w:sz w:val="20"/>
                <w:szCs w:val="22"/>
              </w:rPr>
            </w:pPr>
            <w:r w:rsidRPr="0043636B">
              <w:rPr>
                <w:sz w:val="20"/>
                <w:szCs w:val="22"/>
              </w:rPr>
              <w:t>________________________________</w:t>
            </w:r>
          </w:p>
        </w:tc>
        <w:tc>
          <w:tcPr>
            <w:tcW w:w="950" w:type="dxa"/>
            <w:tcBorders>
              <w:top w:val="nil"/>
              <w:left w:val="nil"/>
              <w:bottom w:val="nil"/>
              <w:right w:val="nil"/>
            </w:tcBorders>
            <w:shd w:val="clear" w:color="auto" w:fill="auto"/>
          </w:tcPr>
          <w:p w14:paraId="324202C1" w14:textId="77777777" w:rsidR="000257BA" w:rsidRPr="0043636B" w:rsidRDefault="000257BA" w:rsidP="004D1082">
            <w:pPr>
              <w:rPr>
                <w:sz w:val="20"/>
                <w:szCs w:val="22"/>
              </w:rPr>
            </w:pPr>
          </w:p>
          <w:p w14:paraId="29707790" w14:textId="77777777" w:rsidR="000257BA" w:rsidRPr="0043636B" w:rsidRDefault="000257BA" w:rsidP="004D1082">
            <w:pPr>
              <w:rPr>
                <w:sz w:val="20"/>
                <w:szCs w:val="22"/>
              </w:rPr>
            </w:pPr>
          </w:p>
          <w:p w14:paraId="5AA793CC" w14:textId="77777777" w:rsidR="000257BA" w:rsidRPr="0043636B" w:rsidRDefault="000257BA" w:rsidP="004D1082">
            <w:pPr>
              <w:rPr>
                <w:sz w:val="20"/>
                <w:szCs w:val="22"/>
              </w:rPr>
            </w:pPr>
          </w:p>
          <w:p w14:paraId="69DDD3B2" w14:textId="77777777" w:rsidR="000257BA" w:rsidRPr="0043636B" w:rsidRDefault="000257BA" w:rsidP="004D1082">
            <w:pPr>
              <w:rPr>
                <w:sz w:val="20"/>
                <w:szCs w:val="22"/>
              </w:rPr>
            </w:pPr>
            <w:r w:rsidRPr="0043636B">
              <w:rPr>
                <w:sz w:val="20"/>
                <w:szCs w:val="22"/>
              </w:rPr>
              <w:t>DATE:</w:t>
            </w:r>
          </w:p>
        </w:tc>
        <w:tc>
          <w:tcPr>
            <w:tcW w:w="2230" w:type="dxa"/>
            <w:tcBorders>
              <w:left w:val="nil"/>
              <w:right w:val="nil"/>
            </w:tcBorders>
            <w:shd w:val="clear" w:color="auto" w:fill="auto"/>
          </w:tcPr>
          <w:p w14:paraId="7E0F44A7" w14:textId="77777777" w:rsidR="000257BA" w:rsidRPr="0043636B" w:rsidRDefault="000257BA" w:rsidP="004D1082">
            <w:pPr>
              <w:rPr>
                <w:sz w:val="20"/>
                <w:szCs w:val="22"/>
              </w:rPr>
            </w:pPr>
          </w:p>
        </w:tc>
      </w:tr>
    </w:tbl>
    <w:p w14:paraId="17945474" w14:textId="77777777" w:rsidR="000257BA" w:rsidRPr="00453CDA" w:rsidRDefault="000257BA" w:rsidP="000257BA">
      <w:pPr>
        <w:rPr>
          <w:sz w:val="20"/>
        </w:rPr>
      </w:pPr>
    </w:p>
    <w:p w14:paraId="307895A5" w14:textId="77777777" w:rsidR="000257BA" w:rsidRPr="00453CDA" w:rsidRDefault="000257BA" w:rsidP="000257BA">
      <w:pPr>
        <w:rPr>
          <w:sz w:val="20"/>
        </w:rPr>
      </w:pPr>
      <w:r w:rsidRPr="00453CDA">
        <w:rPr>
          <w:sz w:val="20"/>
        </w:rPr>
        <w:t>[THE MAXIMUM AMOUNT OF FINANCING REQUESTED IS $_______________.]</w:t>
      </w:r>
    </w:p>
    <w:p w14:paraId="1D11BAED" w14:textId="77777777" w:rsidR="000257BA" w:rsidRPr="00453CDA" w:rsidRDefault="000257BA" w:rsidP="000257B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68"/>
        <w:gridCol w:w="3078"/>
        <w:gridCol w:w="442"/>
        <w:gridCol w:w="358"/>
        <w:gridCol w:w="2543"/>
      </w:tblGrid>
      <w:tr w:rsidR="000257BA" w:rsidRPr="00453CDA" w14:paraId="2A331D82" w14:textId="77777777" w:rsidTr="004D1082">
        <w:tc>
          <w:tcPr>
            <w:tcW w:w="2718" w:type="dxa"/>
            <w:tcBorders>
              <w:top w:val="nil"/>
              <w:left w:val="nil"/>
              <w:bottom w:val="nil"/>
              <w:right w:val="nil"/>
            </w:tcBorders>
            <w:shd w:val="clear" w:color="auto" w:fill="auto"/>
          </w:tcPr>
          <w:p w14:paraId="4C3CE3B9" w14:textId="77777777" w:rsidR="000257BA" w:rsidRPr="0043636B" w:rsidRDefault="000257BA" w:rsidP="004D1082">
            <w:pPr>
              <w:rPr>
                <w:sz w:val="20"/>
                <w:szCs w:val="22"/>
              </w:rPr>
            </w:pPr>
            <w:r w:rsidRPr="0043636B">
              <w:rPr>
                <w:sz w:val="20"/>
                <w:szCs w:val="22"/>
              </w:rPr>
              <w:t>AMOUNT OF FINANCING:</w:t>
            </w:r>
          </w:p>
        </w:tc>
        <w:tc>
          <w:tcPr>
            <w:tcW w:w="270" w:type="dxa"/>
            <w:tcBorders>
              <w:top w:val="nil"/>
              <w:left w:val="nil"/>
              <w:bottom w:val="nil"/>
              <w:right w:val="nil"/>
            </w:tcBorders>
            <w:shd w:val="clear" w:color="auto" w:fill="auto"/>
          </w:tcPr>
          <w:p w14:paraId="56F910F0" w14:textId="77777777" w:rsidR="000257BA" w:rsidRPr="0043636B" w:rsidRDefault="000257BA" w:rsidP="004D1082">
            <w:pPr>
              <w:rPr>
                <w:sz w:val="20"/>
                <w:szCs w:val="22"/>
              </w:rPr>
            </w:pPr>
          </w:p>
        </w:tc>
        <w:tc>
          <w:tcPr>
            <w:tcW w:w="3150" w:type="dxa"/>
            <w:tcBorders>
              <w:top w:val="nil"/>
              <w:left w:val="nil"/>
              <w:bottom w:val="nil"/>
              <w:right w:val="nil"/>
            </w:tcBorders>
            <w:shd w:val="clear" w:color="auto" w:fill="auto"/>
          </w:tcPr>
          <w:p w14:paraId="2C0BB423" w14:textId="77777777" w:rsidR="000257BA" w:rsidRPr="0043636B" w:rsidRDefault="000257BA" w:rsidP="004D1082">
            <w:pPr>
              <w:rPr>
                <w:sz w:val="20"/>
                <w:szCs w:val="22"/>
              </w:rPr>
            </w:pPr>
            <w:r w:rsidRPr="0043636B">
              <w:rPr>
                <w:sz w:val="20"/>
                <w:szCs w:val="22"/>
              </w:rPr>
              <w:t>Equipment Cost</w:t>
            </w:r>
          </w:p>
        </w:tc>
        <w:tc>
          <w:tcPr>
            <w:tcW w:w="450" w:type="dxa"/>
            <w:tcBorders>
              <w:top w:val="nil"/>
              <w:left w:val="nil"/>
              <w:bottom w:val="nil"/>
              <w:right w:val="nil"/>
            </w:tcBorders>
            <w:shd w:val="clear" w:color="auto" w:fill="auto"/>
          </w:tcPr>
          <w:p w14:paraId="580A5A3C" w14:textId="77777777" w:rsidR="000257BA" w:rsidRPr="0043636B" w:rsidRDefault="000257BA" w:rsidP="004D1082">
            <w:pPr>
              <w:rPr>
                <w:sz w:val="20"/>
                <w:szCs w:val="22"/>
              </w:rPr>
            </w:pPr>
          </w:p>
        </w:tc>
        <w:tc>
          <w:tcPr>
            <w:tcW w:w="360" w:type="dxa"/>
            <w:tcBorders>
              <w:top w:val="nil"/>
              <w:left w:val="nil"/>
              <w:bottom w:val="nil"/>
              <w:right w:val="nil"/>
            </w:tcBorders>
            <w:shd w:val="clear" w:color="auto" w:fill="auto"/>
            <w:vAlign w:val="bottom"/>
          </w:tcPr>
          <w:p w14:paraId="2034A07E" w14:textId="77777777" w:rsidR="000257BA" w:rsidRPr="0043636B" w:rsidRDefault="000257BA" w:rsidP="004D1082">
            <w:pPr>
              <w:rPr>
                <w:sz w:val="20"/>
                <w:szCs w:val="22"/>
              </w:rPr>
            </w:pPr>
            <w:r w:rsidRPr="0043636B">
              <w:rPr>
                <w:sz w:val="20"/>
                <w:szCs w:val="22"/>
              </w:rPr>
              <w:t>$</w:t>
            </w:r>
          </w:p>
        </w:tc>
        <w:tc>
          <w:tcPr>
            <w:tcW w:w="2628" w:type="dxa"/>
            <w:tcBorders>
              <w:top w:val="nil"/>
              <w:left w:val="nil"/>
              <w:bottom w:val="single" w:sz="4" w:space="0" w:color="auto"/>
              <w:right w:val="nil"/>
            </w:tcBorders>
            <w:shd w:val="clear" w:color="auto" w:fill="auto"/>
            <w:vAlign w:val="bottom"/>
          </w:tcPr>
          <w:p w14:paraId="1DFDBC72" w14:textId="77777777" w:rsidR="000257BA" w:rsidRPr="0043636B" w:rsidRDefault="000257BA" w:rsidP="004D1082">
            <w:pPr>
              <w:rPr>
                <w:sz w:val="20"/>
                <w:szCs w:val="22"/>
              </w:rPr>
            </w:pPr>
          </w:p>
        </w:tc>
      </w:tr>
    </w:tbl>
    <w:p w14:paraId="05FFD1A2" w14:textId="77777777" w:rsidR="000257BA" w:rsidRPr="00453CDA" w:rsidRDefault="000257BA" w:rsidP="000257BA">
      <w:pPr>
        <w:spacing w:after="120"/>
      </w:pPr>
    </w:p>
    <w:p w14:paraId="4219D951" w14:textId="77777777" w:rsidR="000257BA" w:rsidRPr="00005939" w:rsidRDefault="000257BA" w:rsidP="000257BA">
      <w:pPr>
        <w:pStyle w:val="MediumGrid21"/>
      </w:pPr>
      <w:r w:rsidRPr="00453CDA">
        <w:rPr>
          <w:rFonts w:ascii="Times New Roman" w:hAnsi="Times New Roman"/>
        </w:rPr>
        <w:t xml:space="preserve">FINANCING TERM REQUESTED (36*, 48 or 60 Months) ____ </w:t>
      </w:r>
    </w:p>
    <w:p w14:paraId="74B2CB5E" w14:textId="77777777" w:rsidR="000257BA" w:rsidRPr="00453CDA" w:rsidRDefault="000257BA" w:rsidP="000257BA">
      <w:pPr>
        <w:pStyle w:val="MediumGrid21"/>
        <w:ind w:left="720"/>
        <w:rPr>
          <w:rFonts w:ascii="Times New Roman" w:hAnsi="Times New Roman"/>
        </w:rPr>
      </w:pPr>
      <w:r w:rsidRPr="00453CDA">
        <w:rPr>
          <w:rFonts w:ascii="Times New Roman" w:hAnsi="Times New Roman"/>
        </w:rPr>
        <w:t xml:space="preserve">*Attach Master Lessee’s written consent as required in section 1.08 of the Master Equipment </w:t>
      </w:r>
      <w:r>
        <w:rPr>
          <w:rFonts w:ascii="Times New Roman" w:hAnsi="Times New Roman"/>
        </w:rPr>
        <w:t xml:space="preserve">  </w:t>
      </w:r>
      <w:r w:rsidRPr="00453CDA">
        <w:rPr>
          <w:rFonts w:ascii="Times New Roman" w:hAnsi="Times New Roman"/>
        </w:rPr>
        <w:t>Lease Agreement</w:t>
      </w:r>
    </w:p>
    <w:p w14:paraId="0A30D847" w14:textId="77777777" w:rsidR="000257BA" w:rsidRPr="00005939" w:rsidRDefault="000257BA" w:rsidP="000257BA">
      <w:pPr>
        <w:pStyle w:val="MediumGrid21"/>
      </w:pPr>
    </w:p>
    <w:p w14:paraId="0EE5CA7A" w14:textId="77777777" w:rsidR="000257BA" w:rsidRPr="00005939" w:rsidRDefault="000257BA" w:rsidP="000257BA">
      <w:pPr>
        <w:pStyle w:val="MediumGrid21"/>
      </w:pPr>
      <w:r w:rsidRPr="00453CDA">
        <w:rPr>
          <w:rFonts w:ascii="Times New Roman" w:hAnsi="Times New Roman"/>
        </w:rPr>
        <w:t>PAYMENT INTERVAL (annual in advance</w:t>
      </w:r>
      <w:r>
        <w:rPr>
          <w:rFonts w:ascii="Times New Roman" w:hAnsi="Times New Roman"/>
        </w:rPr>
        <w:t xml:space="preserve"> </w:t>
      </w:r>
      <w:r w:rsidRPr="00453CDA">
        <w:rPr>
          <w:rFonts w:ascii="Times New Roman" w:hAnsi="Times New Roman"/>
        </w:rPr>
        <w:t>or monthly in arrears)</w:t>
      </w:r>
    </w:p>
    <w:p w14:paraId="20956404" w14:textId="77777777" w:rsidR="000257BA" w:rsidRPr="00453CDA" w:rsidRDefault="000257BA" w:rsidP="000257BA">
      <w:pPr>
        <w:pStyle w:val="MediumGrid21"/>
        <w:rPr>
          <w:rFonts w:ascii="Times New Roman" w:hAnsi="Times New Roman"/>
        </w:rPr>
      </w:pPr>
      <w:r w:rsidRPr="00453CDA">
        <w:rPr>
          <w:rFonts w:ascii="Times New Roman" w:hAnsi="Times New Roman"/>
        </w:rPr>
        <w:t>PLEASE ATTACH THE FOLLOWING:</w:t>
      </w:r>
    </w:p>
    <w:p w14:paraId="1E2AC20D" w14:textId="77777777" w:rsidR="000257BA" w:rsidRPr="00453CDA" w:rsidRDefault="000257BA" w:rsidP="000257BA">
      <w:pPr>
        <w:pStyle w:val="MediumGrid21"/>
        <w:rPr>
          <w:rFonts w:ascii="Times New Roman" w:hAnsi="Times New Roman"/>
        </w:rPr>
      </w:pPr>
    </w:p>
    <w:p w14:paraId="696322F8" w14:textId="77777777" w:rsidR="000257BA" w:rsidRPr="00453CDA" w:rsidRDefault="000257BA" w:rsidP="000257BA">
      <w:pPr>
        <w:pStyle w:val="MediumGrid21"/>
        <w:rPr>
          <w:rFonts w:ascii="Times New Roman" w:hAnsi="Times New Roman"/>
        </w:rPr>
      </w:pPr>
      <w:r w:rsidRPr="00453CDA">
        <w:rPr>
          <w:rFonts w:ascii="Times New Roman" w:hAnsi="Times New Roman"/>
        </w:rPr>
        <w:t>Lessee’s budget for the current or most recent Fiscal Year</w:t>
      </w:r>
    </w:p>
    <w:p w14:paraId="1B41716B" w14:textId="77777777" w:rsidR="000257BA" w:rsidRPr="00453CDA" w:rsidRDefault="000257BA" w:rsidP="000257BA">
      <w:pPr>
        <w:pStyle w:val="MediumGrid21"/>
        <w:rPr>
          <w:rFonts w:ascii="Times New Roman" w:hAnsi="Times New Roman"/>
        </w:rPr>
      </w:pPr>
      <w:r w:rsidRPr="00453CDA">
        <w:rPr>
          <w:rFonts w:ascii="Times New Roman" w:hAnsi="Times New Roman"/>
        </w:rPr>
        <w:t xml:space="preserve">Equipment Purchase Agreement, quote or bill of </w:t>
      </w:r>
      <w:proofErr w:type="gramStart"/>
      <w:r w:rsidRPr="00453CDA">
        <w:rPr>
          <w:rFonts w:ascii="Times New Roman" w:hAnsi="Times New Roman"/>
        </w:rPr>
        <w:t>materials</w:t>
      </w:r>
      <w:proofErr w:type="gramEnd"/>
    </w:p>
    <w:p w14:paraId="38A8C9DF" w14:textId="77777777" w:rsidR="000257BA" w:rsidRDefault="000257BA" w:rsidP="000257BA">
      <w:pPr>
        <w:pStyle w:val="MediumGrid21"/>
        <w:rPr>
          <w:rFonts w:ascii="Times New Roman" w:hAnsi="Times New Roman"/>
        </w:rPr>
      </w:pPr>
      <w:r w:rsidRPr="00453CDA">
        <w:rPr>
          <w:rFonts w:ascii="Times New Roman" w:hAnsi="Times New Roman"/>
        </w:rPr>
        <w:t>Completed Lease Financing Application for State of South Carolina ITMO (Exhibit N)</w:t>
      </w:r>
    </w:p>
    <w:p w14:paraId="3E554C19" w14:textId="77777777" w:rsidR="000257BA" w:rsidRPr="00005939" w:rsidRDefault="000257BA" w:rsidP="000257BA">
      <w:pPr>
        <w:pStyle w:val="MediumGrid21"/>
        <w:pBdr>
          <w:bottom w:val="single" w:sz="12" w:space="1" w:color="auto"/>
        </w:pBdr>
      </w:pPr>
    </w:p>
    <w:p w14:paraId="69553DFC" w14:textId="77777777" w:rsidR="000257BA" w:rsidRPr="00453CDA" w:rsidRDefault="000257BA" w:rsidP="000257BA"/>
    <w:p w14:paraId="0637E3C3" w14:textId="77777777" w:rsidR="000257BA" w:rsidRPr="00005939" w:rsidRDefault="000257BA" w:rsidP="000257BA">
      <w:pPr>
        <w:pStyle w:val="MediumGrid21"/>
      </w:pPr>
      <w:r w:rsidRPr="00453CDA">
        <w:rPr>
          <w:rFonts w:ascii="Times New Roman" w:hAnsi="Times New Roman"/>
        </w:rPr>
        <w:t>LESSEE ACKNOWLEDGES that it is responsible for removing all non-public data and information from any Equipment returned to Lessor at the end of the Lease Term.  ______________________________________________________________________________</w:t>
      </w:r>
      <w:r>
        <w:rPr>
          <w:rFonts w:ascii="Times New Roman" w:hAnsi="Times New Roman"/>
        </w:rPr>
        <w:t>_______</w:t>
      </w:r>
    </w:p>
    <w:p w14:paraId="292962F1" w14:textId="77777777" w:rsidR="000257BA" w:rsidRPr="00005939" w:rsidRDefault="000257BA" w:rsidP="000257BA">
      <w:pPr>
        <w:pStyle w:val="MediumGrid21"/>
        <w:rPr>
          <w:sz w:val="20"/>
        </w:rPr>
      </w:pPr>
    </w:p>
    <w:p w14:paraId="33C58CBF" w14:textId="77777777" w:rsidR="000257BA" w:rsidRPr="00005939" w:rsidRDefault="000257BA" w:rsidP="000257BA">
      <w:pPr>
        <w:pStyle w:val="MediumGrid21"/>
        <w:rPr>
          <w:b/>
          <w:sz w:val="20"/>
        </w:rPr>
      </w:pPr>
      <w:r w:rsidRPr="00453CDA">
        <w:rPr>
          <w:rFonts w:ascii="Times New Roman" w:hAnsi="Times New Roman"/>
          <w:sz w:val="20"/>
        </w:rPr>
        <w:t xml:space="preserve">Consistent with § 1.08(a), this request must be accompanied by the following, unless excused by Master Lessor: (i) the budget for the current or most recent Fiscal Year of the Lessee (if not previously submitted); (ii) the applicable Purchase Agreement setting forth a description of the Equipment, including the cost and Vendor of such Equipment; (iii) the desired Lease Term  (either 36, 48, or 60 months) and frequency of Rental Payments (either annually in advance or monthly in arrears); provided, however, that any Request for Financing for a Lease having a Lease Term of 36 months shall be null, void, and of no effect, and Master Lessor shall not enter in such Lease, unless such Request for Financing is accompanied by Master Lessee’s written consent; (iv) evidence of the written approval of such Request for Financing by the Lessee and any other government authority as may be required by applicable law; and (v) such other material information as Master Lessor may reasonably request. </w:t>
      </w:r>
    </w:p>
    <w:p w14:paraId="44830972" w14:textId="77777777" w:rsidR="004D68EB" w:rsidRDefault="004D68EB"/>
    <w:sectPr w:rsidR="004D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BA"/>
    <w:rsid w:val="000257BA"/>
    <w:rsid w:val="004D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63C5"/>
  <w15:chartTrackingRefBased/>
  <w15:docId w15:val="{8BC43756-F1C1-40DA-BB2A-FA647C82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57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Stephen</dc:creator>
  <cp:keywords/>
  <dc:description/>
  <cp:lastModifiedBy>Taylor, Stephen</cp:lastModifiedBy>
  <cp:revision>1</cp:revision>
  <dcterms:created xsi:type="dcterms:W3CDTF">2024-02-07T00:52:00Z</dcterms:created>
  <dcterms:modified xsi:type="dcterms:W3CDTF">2024-02-07T00:54:00Z</dcterms:modified>
</cp:coreProperties>
</file>