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2F5D6" w14:textId="0C3CF791" w:rsidR="004006E6" w:rsidRDefault="004006E6"/>
    <w:p w14:paraId="19F22B67" w14:textId="7A77CAF5" w:rsidR="00D83CD9" w:rsidRDefault="00D83CD9"/>
    <w:p w14:paraId="2A24E785" w14:textId="77777777" w:rsidR="00D83CD9" w:rsidRDefault="00D83CD9" w:rsidP="00D83CD9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64D2B57A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0288F333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5AE691E4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</w:p>
    <w:p w14:paraId="5A77B1AB" w14:textId="77777777" w:rsidR="00D83CD9" w:rsidRDefault="00D83CD9" w:rsidP="00D83CD9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3CE7D5CC" w14:textId="77777777" w:rsidR="00D83CD9" w:rsidRDefault="00D83CD9" w:rsidP="00D83CD9">
      <w:pPr>
        <w:rPr>
          <w:rFonts w:ascii="Times New Roman" w:hAnsi="Times New Roman"/>
          <w:sz w:val="20"/>
        </w:rPr>
      </w:pPr>
    </w:p>
    <w:p w14:paraId="2501C36F" w14:textId="1869E239" w:rsidR="00D83CD9" w:rsidRDefault="00D83CD9" w:rsidP="00D83CD9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Request for Proposal Panel Discussion (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Briefing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>)</w:t>
      </w:r>
    </w:p>
    <w:p w14:paraId="4FB3485F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BEC568E" w14:textId="0BAC647F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LAW ENFORCEMENT CASE MANAGEMENT SYSTEM</w:t>
      </w:r>
    </w:p>
    <w:p w14:paraId="24C14A99" w14:textId="02210F5C" w:rsidR="00D83CD9" w:rsidRDefault="00D83CD9" w:rsidP="00D83CD9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746B31">
        <w:rPr>
          <w:rFonts w:ascii="Times New Roman" w:hAnsi="Times New Roman"/>
          <w:b/>
          <w:bCs/>
          <w:szCs w:val="24"/>
          <w:u w:val="single"/>
        </w:rPr>
        <w:t>21551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26578E39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07F7F4D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4E79285C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</w:p>
    <w:p w14:paraId="190E311C" w14:textId="1F963849" w:rsidR="00D83CD9" w:rsidRPr="002218F2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February </w:t>
      </w:r>
      <w:r>
        <w:rPr>
          <w:rFonts w:ascii="Times New Roman" w:hAnsi="Times New Roman"/>
          <w:b/>
          <w:szCs w:val="24"/>
          <w:u w:val="single"/>
        </w:rPr>
        <w:t>23</w:t>
      </w:r>
      <w:r>
        <w:rPr>
          <w:rFonts w:ascii="Times New Roman" w:hAnsi="Times New Roman"/>
          <w:b/>
          <w:szCs w:val="24"/>
          <w:u w:val="single"/>
        </w:rPr>
        <w:t>, 2022 @</w:t>
      </w:r>
      <w:r>
        <w:rPr>
          <w:rFonts w:ascii="Times New Roman" w:hAnsi="Times New Roman"/>
          <w:b/>
          <w:szCs w:val="24"/>
          <w:u w:val="single"/>
        </w:rPr>
        <w:t>2</w:t>
      </w:r>
      <w:r>
        <w:rPr>
          <w:rFonts w:ascii="Times New Roman" w:hAnsi="Times New Roman"/>
          <w:b/>
          <w:szCs w:val="24"/>
          <w:u w:val="single"/>
        </w:rPr>
        <w:t xml:space="preserve">:30 PM </w:t>
      </w:r>
    </w:p>
    <w:p w14:paraId="507EB0EC" w14:textId="77777777" w:rsidR="00D83CD9" w:rsidRPr="00A42970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27563EF4" w14:textId="21453245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SLED</w:t>
      </w:r>
    </w:p>
    <w:p w14:paraId="32B9DBBA" w14:textId="100DBCB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44</w:t>
      </w:r>
      <w:r w:rsidR="003E1179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>0 Broad River Road</w:t>
      </w:r>
    </w:p>
    <w:p w14:paraId="1F2F342E" w14:textId="71BC7D50" w:rsidR="00D83CD9" w:rsidRPr="002218F2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</w:t>
      </w:r>
      <w:r>
        <w:rPr>
          <w:rFonts w:ascii="Times New Roman" w:hAnsi="Times New Roman"/>
          <w:szCs w:val="24"/>
        </w:rPr>
        <w:t>210</w:t>
      </w:r>
      <w:r w:rsidRPr="002218F2">
        <w:rPr>
          <w:rFonts w:ascii="Times New Roman" w:hAnsi="Times New Roman"/>
          <w:szCs w:val="24"/>
        </w:rPr>
        <w:t xml:space="preserve"> </w:t>
      </w:r>
    </w:p>
    <w:p w14:paraId="70F198BB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7F7D3DD5" w14:textId="77777777" w:rsidR="00D83CD9" w:rsidRDefault="00D83CD9" w:rsidP="00D83CD9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BA16FC" w14:textId="2C7D0201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>
        <w:rPr>
          <w:rFonts w:ascii="Times New Roman" w:hAnsi="Times New Roman"/>
          <w:szCs w:val="24"/>
        </w:rPr>
        <w:t>Briefing</w:t>
      </w:r>
      <w:r>
        <w:rPr>
          <w:rFonts w:ascii="Times New Roman" w:hAnsi="Times New Roman"/>
          <w:szCs w:val="24"/>
        </w:rPr>
        <w:t>)</w:t>
      </w:r>
    </w:p>
    <w:p w14:paraId="381065BD" w14:textId="77777777" w:rsidR="00D83CD9" w:rsidRDefault="00D83CD9" w:rsidP="00D83CD9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81BD33C" w14:textId="77777777" w:rsidR="00D83CD9" w:rsidRDefault="00D83CD9" w:rsidP="00D83CD9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0E8391E5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880C3A6" w14:textId="77777777" w:rsidR="00D83CD9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2EDE9FC2" w14:textId="77777777" w:rsidR="00D83CD9" w:rsidRPr="00A46C75" w:rsidRDefault="00D83CD9" w:rsidP="00D83CD9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2DA390E5" w14:textId="77777777" w:rsidR="00D83CD9" w:rsidRPr="00C24103" w:rsidRDefault="00D83CD9" w:rsidP="00D83CD9">
      <w:pPr>
        <w:rPr>
          <w:rFonts w:ascii="Arial" w:hAnsi="Arial" w:cs="Arial"/>
          <w:sz w:val="24"/>
          <w:szCs w:val="24"/>
        </w:rPr>
      </w:pPr>
    </w:p>
    <w:p w14:paraId="60B21037" w14:textId="77777777" w:rsidR="00D83CD9" w:rsidRDefault="00D83CD9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C14EE" w14:textId="77777777" w:rsidR="008B3062" w:rsidRDefault="008B3062" w:rsidP="00F408E5">
      <w:r>
        <w:separator/>
      </w:r>
    </w:p>
  </w:endnote>
  <w:endnote w:type="continuationSeparator" w:id="0">
    <w:p w14:paraId="22E2B3C1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4399" w14:textId="77777777" w:rsidR="008B3062" w:rsidRDefault="008B3062" w:rsidP="00F408E5">
      <w:r>
        <w:separator/>
      </w:r>
    </w:p>
  </w:footnote>
  <w:footnote w:type="continuationSeparator" w:id="0">
    <w:p w14:paraId="70A7CEFF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7774E5FC">
          <wp:extent cx="5942447" cy="1694180"/>
          <wp:effectExtent l="0" t="0" r="127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370EA9"/>
    <w:rsid w:val="003E1179"/>
    <w:rsid w:val="004006E6"/>
    <w:rsid w:val="004C04A4"/>
    <w:rsid w:val="005C3D76"/>
    <w:rsid w:val="005F270C"/>
    <w:rsid w:val="00606BDD"/>
    <w:rsid w:val="00615698"/>
    <w:rsid w:val="00746B31"/>
    <w:rsid w:val="008211CB"/>
    <w:rsid w:val="0086579A"/>
    <w:rsid w:val="008A6C58"/>
    <w:rsid w:val="008B3062"/>
    <w:rsid w:val="0092485A"/>
    <w:rsid w:val="009B1FAF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D83CD9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Williams, Faith</cp:lastModifiedBy>
  <cp:revision>5</cp:revision>
  <cp:lastPrinted>2016-06-30T20:28:00Z</cp:lastPrinted>
  <dcterms:created xsi:type="dcterms:W3CDTF">2021-12-07T17:13:00Z</dcterms:created>
  <dcterms:modified xsi:type="dcterms:W3CDTF">2022-02-16T17:18:00Z</dcterms:modified>
</cp:coreProperties>
</file>