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65" w:rsidRPr="004E564B" w:rsidRDefault="0092735E" w:rsidP="00330982">
      <w:pPr>
        <w:spacing w:before="60" w:after="60" w:line="240" w:lineRule="auto"/>
        <w:ind w:right="-54"/>
        <w:jc w:val="center"/>
        <w:rPr>
          <w:rFonts w:ascii="Times New Roman" w:eastAsia="Times New Roman" w:hAnsi="Times New Roman" w:cs="Times New Roman"/>
          <w:sz w:val="28"/>
          <w:szCs w:val="28"/>
        </w:rPr>
      </w:pPr>
      <w:r w:rsidRPr="004E564B">
        <w:rPr>
          <w:rFonts w:ascii="Times New Roman" w:eastAsia="Times New Roman" w:hAnsi="Times New Roman" w:cs="Times New Roman"/>
          <w:b/>
          <w:bCs/>
          <w:sz w:val="28"/>
          <w:szCs w:val="28"/>
        </w:rPr>
        <w:t>CHAPTER 5</w:t>
      </w:r>
    </w:p>
    <w:p w:rsidR="00FB5765" w:rsidRPr="004E564B" w:rsidRDefault="0092735E" w:rsidP="00330982">
      <w:pPr>
        <w:spacing w:before="60" w:after="60" w:line="240" w:lineRule="auto"/>
        <w:ind w:right="-54"/>
        <w:jc w:val="center"/>
        <w:rPr>
          <w:rFonts w:ascii="Times New Roman" w:eastAsia="Times New Roman" w:hAnsi="Times New Roman" w:cs="Times New Roman"/>
          <w:sz w:val="28"/>
          <w:szCs w:val="28"/>
        </w:rPr>
      </w:pPr>
      <w:r w:rsidRPr="004E564B">
        <w:rPr>
          <w:rFonts w:ascii="Times New Roman" w:eastAsia="Times New Roman" w:hAnsi="Times New Roman" w:cs="Times New Roman"/>
          <w:b/>
          <w:bCs/>
          <w:sz w:val="28"/>
          <w:szCs w:val="28"/>
        </w:rPr>
        <w:t>DESIGN/CONSTRUCTION DOCUMENT &amp; CONSTRUCTION STANDARDS</w:t>
      </w:r>
    </w:p>
    <w:p w:rsidR="00FB5765" w:rsidRPr="004E564B" w:rsidRDefault="0092735E" w:rsidP="00330982">
      <w:pPr>
        <w:spacing w:before="60" w:after="60" w:line="240" w:lineRule="auto"/>
        <w:ind w:right="-54"/>
        <w:jc w:val="center"/>
        <w:rPr>
          <w:rFonts w:ascii="Times New Roman" w:eastAsia="Times New Roman" w:hAnsi="Times New Roman" w:cs="Times New Roman"/>
          <w:sz w:val="24"/>
          <w:szCs w:val="24"/>
          <w:u w:val="single"/>
        </w:rPr>
      </w:pPr>
      <w:r w:rsidRPr="004E564B">
        <w:rPr>
          <w:rFonts w:ascii="Times New Roman" w:eastAsia="Times New Roman" w:hAnsi="Times New Roman" w:cs="Times New Roman"/>
          <w:b/>
          <w:bCs/>
          <w:sz w:val="24"/>
          <w:szCs w:val="24"/>
          <w:u w:val="single"/>
        </w:rPr>
        <w:t>SUB-CHAPTER 5.2</w:t>
      </w:r>
    </w:p>
    <w:p w:rsidR="00FB5765" w:rsidRPr="004E564B" w:rsidRDefault="0092735E" w:rsidP="00330982">
      <w:pPr>
        <w:spacing w:before="60" w:after="60" w:line="240" w:lineRule="auto"/>
        <w:ind w:right="-54" w:firstLine="245"/>
        <w:jc w:val="center"/>
        <w:rPr>
          <w:rFonts w:ascii="Times New Roman" w:eastAsia="Times New Roman" w:hAnsi="Times New Roman" w:cs="Times New Roman"/>
          <w:sz w:val="24"/>
          <w:szCs w:val="24"/>
        </w:rPr>
      </w:pPr>
      <w:r w:rsidRPr="004E564B">
        <w:rPr>
          <w:rFonts w:ascii="Times New Roman" w:eastAsia="Times New Roman" w:hAnsi="Times New Roman" w:cs="Times New Roman"/>
          <w:b/>
          <w:bCs/>
          <w:sz w:val="24"/>
          <w:szCs w:val="24"/>
        </w:rPr>
        <w:t>DESIGN AND CONSTRUCTION DOCUMENT SUBMITTALS TO OSE</w:t>
      </w:r>
    </w:p>
    <w:p w:rsidR="00FB5765" w:rsidRPr="004E564B" w:rsidRDefault="00FB5765" w:rsidP="00330982">
      <w:pPr>
        <w:spacing w:before="60" w:after="60" w:line="240" w:lineRule="auto"/>
        <w:ind w:right="-54"/>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i/>
          <w:sz w:val="20"/>
          <w:szCs w:val="20"/>
        </w:rPr>
      </w:pPr>
      <w:r w:rsidRPr="004E564B">
        <w:rPr>
          <w:rFonts w:ascii="Times New Roman" w:eastAsia="Times New Roman" w:hAnsi="Times New Roman" w:cs="Times New Roman"/>
          <w:b/>
          <w:bCs/>
          <w:position w:val="-1"/>
          <w:sz w:val="20"/>
          <w:szCs w:val="20"/>
        </w:rPr>
        <w:t>5.2.1</w:t>
      </w:r>
      <w:r w:rsidRPr="004E564B">
        <w:rPr>
          <w:rFonts w:ascii="Times New Roman" w:eastAsia="Times New Roman" w:hAnsi="Times New Roman" w:cs="Times New Roman"/>
          <w:b/>
          <w:bCs/>
          <w:position w:val="-1"/>
          <w:sz w:val="20"/>
          <w:szCs w:val="20"/>
        </w:rPr>
        <w:tab/>
        <w:t xml:space="preserve">RELATED STATUTORY AUTHORITY </w:t>
      </w:r>
      <w:r w:rsidRPr="004E564B">
        <w:rPr>
          <w:rFonts w:ascii="Times New Roman" w:eastAsia="Times New Roman" w:hAnsi="Times New Roman" w:cs="Times New Roman"/>
          <w:i/>
          <w:position w:val="-1"/>
          <w:sz w:val="20"/>
          <w:szCs w:val="20"/>
        </w:rPr>
        <w:t>(See also authority listed in Part 5.1)</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11-35-2720 permits the Chief Procurement Officers to prepare or review, issue, revise and maintain the specifications for supplies, services, and construction required by the State.</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11-35-2730 requires that all specifications shall be written to assure cost effective procurement of the State’s actual needs and shall not be unduly restrictive.</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SC Code § 11-35-2740 permits the Chief Procurement Officers to delegate in writing to a using agency the authority to prepare and utilize its own specifications.  The specifications must assure maximum cost-effective procurements that are consistent with regulations promulgated by the </w:t>
      </w:r>
      <w:r w:rsidR="00130AB6" w:rsidRPr="004E564B">
        <w:rPr>
          <w:rFonts w:ascii="Times New Roman" w:eastAsia="Times New Roman" w:hAnsi="Times New Roman" w:cs="Times New Roman"/>
          <w:sz w:val="20"/>
          <w:szCs w:val="20"/>
        </w:rPr>
        <w:t>SFAA</w:t>
      </w:r>
      <w:r w:rsidRPr="004E564B">
        <w:rPr>
          <w:rFonts w:ascii="Times New Roman" w:eastAsia="Times New Roman" w:hAnsi="Times New Roman" w:cs="Times New Roman"/>
          <w:sz w:val="20"/>
          <w:szCs w:val="20"/>
        </w:rPr>
        <w:t>.</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11-35-2750 requires that specifications prepared by architects and engineers shall be nonrestrictive and shall maximize the cost effectiveness of all procurements.</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40-3-280 and SC Regulation 11-11 requires all construction documents to bear a seal of a licensed architect, when required to be prepared by a licensed architect.</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40-22-270 requires all construction documents bear a seal of a licensed engineer, when required to be prepared by a licensed engineer.</w:t>
      </w:r>
    </w:p>
    <w:p w:rsidR="00FB5765" w:rsidRPr="004E564B" w:rsidRDefault="0092735E" w:rsidP="00D80A75">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 Code § 40-10-250 requires a Fire Sprinkler System Specification Sheet to be completed for every fire sprinkler system to be installed in South Carolina.</w:t>
      </w:r>
    </w:p>
    <w:p w:rsidR="00FB5765" w:rsidRPr="004E564B" w:rsidRDefault="00FB5765" w:rsidP="00330982">
      <w:pPr>
        <w:spacing w:before="60" w:after="60" w:line="240" w:lineRule="auto"/>
        <w:ind w:right="-54"/>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4"/>
        <w:jc w:val="both"/>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5.2.2</w:t>
      </w:r>
      <w:r w:rsidRPr="004E564B">
        <w:rPr>
          <w:rFonts w:ascii="Times New Roman" w:eastAsia="Times New Roman" w:hAnsi="Times New Roman" w:cs="Times New Roman"/>
          <w:b/>
          <w:bCs/>
          <w:position w:val="-1"/>
          <w:sz w:val="20"/>
          <w:szCs w:val="20"/>
        </w:rPr>
        <w:tab/>
        <w:t>DOCUMENT SUBMITTALS TO OSE</w:t>
      </w:r>
    </w:p>
    <w:p w:rsidR="00B81E55" w:rsidRPr="00CE3197" w:rsidRDefault="0092735E" w:rsidP="00CE3197">
      <w:pPr>
        <w:pStyle w:val="ListParagraph"/>
        <w:numPr>
          <w:ilvl w:val="0"/>
          <w:numId w:val="57"/>
        </w:numPr>
        <w:spacing w:before="60" w:after="60" w:line="240" w:lineRule="auto"/>
        <w:ind w:left="900" w:right="-58"/>
        <w:jc w:val="both"/>
        <w:rPr>
          <w:rFonts w:ascii="Times New Roman" w:eastAsia="Times New Roman" w:hAnsi="Times New Roman" w:cs="Times New Roman"/>
          <w:sz w:val="20"/>
          <w:szCs w:val="20"/>
        </w:rPr>
      </w:pPr>
      <w:r w:rsidRPr="00CE3197">
        <w:rPr>
          <w:rFonts w:ascii="Times New Roman" w:eastAsia="Times New Roman" w:hAnsi="Times New Roman" w:cs="Times New Roman"/>
          <w:sz w:val="20"/>
          <w:szCs w:val="20"/>
        </w:rPr>
        <w:t>Agencies or their architects or engineers (</w:t>
      </w:r>
      <w:r w:rsidR="00C0572B" w:rsidRPr="00CE3197">
        <w:rPr>
          <w:rFonts w:ascii="Times New Roman" w:eastAsia="Times New Roman" w:hAnsi="Times New Roman" w:cs="Times New Roman"/>
          <w:sz w:val="20"/>
          <w:szCs w:val="20"/>
        </w:rPr>
        <w:t>A/E</w:t>
      </w:r>
      <w:r w:rsidRPr="00CE3197">
        <w:rPr>
          <w:rFonts w:ascii="Times New Roman" w:eastAsia="Times New Roman" w:hAnsi="Times New Roman" w:cs="Times New Roman"/>
          <w:sz w:val="20"/>
          <w:szCs w:val="20"/>
        </w:rPr>
        <w:t>) must submi</w:t>
      </w:r>
      <w:r w:rsidR="00C0572B" w:rsidRPr="00CE3197">
        <w:rPr>
          <w:rFonts w:ascii="Times New Roman" w:eastAsia="Times New Roman" w:hAnsi="Times New Roman" w:cs="Times New Roman"/>
          <w:sz w:val="20"/>
          <w:szCs w:val="20"/>
        </w:rPr>
        <w:t>t Schematic</w:t>
      </w:r>
      <w:r w:rsidRPr="00CE3197">
        <w:rPr>
          <w:rFonts w:ascii="Times New Roman" w:eastAsia="Times New Roman" w:hAnsi="Times New Roman" w:cs="Times New Roman"/>
          <w:sz w:val="20"/>
          <w:szCs w:val="20"/>
        </w:rPr>
        <w:t xml:space="preserve"> Design and Construction Documents to OSE fo</w:t>
      </w:r>
      <w:r w:rsidR="00C0572B" w:rsidRPr="00CE3197">
        <w:rPr>
          <w:rFonts w:ascii="Times New Roman" w:eastAsia="Times New Roman" w:hAnsi="Times New Roman" w:cs="Times New Roman"/>
          <w:sz w:val="20"/>
          <w:szCs w:val="20"/>
        </w:rPr>
        <w:t>r their</w:t>
      </w:r>
      <w:r w:rsidRPr="00CE3197">
        <w:rPr>
          <w:rFonts w:ascii="Times New Roman" w:eastAsia="Times New Roman" w:hAnsi="Times New Roman" w:cs="Times New Roman"/>
          <w:sz w:val="20"/>
          <w:szCs w:val="20"/>
        </w:rPr>
        <w:t xml:space="preserve"> review and approval in accordance with the procedures of this chapter.  The term </w:t>
      </w:r>
      <w:r w:rsidR="00C0572B" w:rsidRPr="00CE3197">
        <w:rPr>
          <w:rFonts w:ascii="Times New Roman" w:eastAsia="Times New Roman" w:hAnsi="Times New Roman" w:cs="Times New Roman"/>
          <w:sz w:val="20"/>
          <w:szCs w:val="20"/>
        </w:rPr>
        <w:t>“A/E”</w:t>
      </w:r>
      <w:r w:rsidRPr="00CE3197">
        <w:rPr>
          <w:rFonts w:ascii="Times New Roman" w:eastAsia="Times New Roman" w:hAnsi="Times New Roman" w:cs="Times New Roman"/>
          <w:sz w:val="20"/>
          <w:szCs w:val="20"/>
        </w:rPr>
        <w:t xml:space="preserve"> in this chapter means the individual or firm preparing the Schematic Design, Design Development, and Construction Documents.</w:t>
      </w:r>
    </w:p>
    <w:p w:rsidR="00B81E55" w:rsidRPr="00CE3197" w:rsidRDefault="00B81E55" w:rsidP="00CE3197">
      <w:pPr>
        <w:pStyle w:val="ListParagraph"/>
        <w:numPr>
          <w:ilvl w:val="0"/>
          <w:numId w:val="57"/>
        </w:numPr>
        <w:spacing w:before="60" w:after="60" w:line="240" w:lineRule="auto"/>
        <w:ind w:left="900" w:right="-58"/>
        <w:jc w:val="both"/>
        <w:rPr>
          <w:rFonts w:ascii="Times New Roman" w:eastAsia="Times New Roman" w:hAnsi="Times New Roman" w:cs="Times New Roman"/>
          <w:sz w:val="20"/>
          <w:szCs w:val="20"/>
        </w:rPr>
      </w:pPr>
      <w:r w:rsidRPr="00CE3197">
        <w:rPr>
          <w:rFonts w:ascii="Times New Roman" w:eastAsia="Times New Roman" w:hAnsi="Times New Roman" w:cs="Times New Roman"/>
          <w:sz w:val="20"/>
          <w:szCs w:val="20"/>
        </w:rPr>
        <w:t>OSE will not revie</w:t>
      </w:r>
      <w:bookmarkStart w:id="0" w:name="_GoBack"/>
      <w:bookmarkEnd w:id="0"/>
      <w:r w:rsidRPr="00CE3197">
        <w:rPr>
          <w:rFonts w:ascii="Times New Roman" w:eastAsia="Times New Roman" w:hAnsi="Times New Roman" w:cs="Times New Roman"/>
          <w:sz w:val="20"/>
          <w:szCs w:val="20"/>
        </w:rPr>
        <w:t xml:space="preserve">w drawings and documents that are incomplete, ambiguous, or difficult to read.  OSE will notify the </w:t>
      </w:r>
      <w:r w:rsidR="00C0572B" w:rsidRPr="00CE3197">
        <w:rPr>
          <w:rFonts w:ascii="Times New Roman" w:eastAsia="Times New Roman" w:hAnsi="Times New Roman" w:cs="Times New Roman"/>
          <w:sz w:val="20"/>
          <w:szCs w:val="20"/>
        </w:rPr>
        <w:t>A/E</w:t>
      </w:r>
      <w:r w:rsidRPr="00CE3197">
        <w:rPr>
          <w:rFonts w:ascii="Times New Roman" w:eastAsia="Times New Roman" w:hAnsi="Times New Roman" w:cs="Times New Roman"/>
          <w:sz w:val="20"/>
          <w:szCs w:val="20"/>
        </w:rPr>
        <w:t xml:space="preserve"> and the Agency of such condition and ask for a revised submission.</w:t>
      </w:r>
    </w:p>
    <w:p w:rsidR="00B81E55" w:rsidRPr="00CE3197" w:rsidRDefault="00B81E55" w:rsidP="00CE3197">
      <w:pPr>
        <w:pStyle w:val="ListParagraph"/>
        <w:numPr>
          <w:ilvl w:val="0"/>
          <w:numId w:val="57"/>
        </w:numPr>
        <w:spacing w:before="60" w:after="60" w:line="240" w:lineRule="auto"/>
        <w:ind w:left="900" w:right="-58"/>
        <w:jc w:val="both"/>
        <w:rPr>
          <w:rFonts w:ascii="Times New Roman" w:eastAsia="Times New Roman" w:hAnsi="Times New Roman" w:cs="Times New Roman"/>
          <w:sz w:val="20"/>
          <w:szCs w:val="20"/>
        </w:rPr>
      </w:pPr>
      <w:r w:rsidRPr="00CE3197">
        <w:rPr>
          <w:rFonts w:ascii="Times New Roman" w:eastAsia="Times New Roman" w:hAnsi="Times New Roman" w:cs="Times New Roman"/>
          <w:sz w:val="20"/>
          <w:szCs w:val="20"/>
        </w:rPr>
        <w:t>OSE’s statutory review period does not start to run until it receives a complete, unambiguous, and readable set of drawings and documents.</w:t>
      </w:r>
    </w:p>
    <w:p w:rsidR="00FB5765" w:rsidRPr="004E564B" w:rsidRDefault="00FB5765" w:rsidP="00330982">
      <w:pPr>
        <w:spacing w:before="60" w:after="60" w:line="240" w:lineRule="auto"/>
        <w:ind w:right="-54"/>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4"/>
        <w:jc w:val="both"/>
        <w:rPr>
          <w:rFonts w:ascii="Times New Roman" w:eastAsia="Times New Roman" w:hAnsi="Times New Roman" w:cs="Times New Roman"/>
          <w:sz w:val="20"/>
          <w:szCs w:val="20"/>
        </w:rPr>
      </w:pPr>
      <w:r w:rsidRPr="004E564B">
        <w:rPr>
          <w:rFonts w:ascii="Times New Roman" w:eastAsia="Times New Roman" w:hAnsi="Times New Roman" w:cs="Times New Roman"/>
          <w:b/>
          <w:bCs/>
          <w:sz w:val="20"/>
          <w:szCs w:val="20"/>
        </w:rPr>
        <w:t>5.2.3</w:t>
      </w:r>
      <w:r w:rsidRPr="004E564B">
        <w:rPr>
          <w:rFonts w:ascii="Times New Roman" w:eastAsia="Times New Roman" w:hAnsi="Times New Roman" w:cs="Times New Roman"/>
          <w:b/>
          <w:bCs/>
          <w:sz w:val="20"/>
          <w:szCs w:val="20"/>
        </w:rPr>
        <w:tab/>
        <w:t>PROJECT NAME AND NUMBER</w:t>
      </w:r>
    </w:p>
    <w:p w:rsidR="0092735E" w:rsidRPr="004E564B" w:rsidRDefault="0092735E" w:rsidP="00D80A75">
      <w:pPr>
        <w:pStyle w:val="ListParagraph"/>
        <w:numPr>
          <w:ilvl w:val="0"/>
          <w:numId w:val="2"/>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Agency and 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must place the project name and number on all project documents and correspondence.</w:t>
      </w:r>
    </w:p>
    <w:p w:rsidR="0092735E" w:rsidRPr="004E564B" w:rsidRDefault="0092735E" w:rsidP="00D80A75">
      <w:pPr>
        <w:pStyle w:val="ListParagraph"/>
        <w:numPr>
          <w:ilvl w:val="0"/>
          <w:numId w:val="2"/>
        </w:numPr>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If the project is a PIP, the project name and number is that shown on th</w:t>
      </w:r>
      <w:r w:rsidR="003F7489" w:rsidRPr="004E564B">
        <w:rPr>
          <w:rFonts w:ascii="Times New Roman" w:eastAsia="Times New Roman" w:hAnsi="Times New Roman" w:cs="Times New Roman"/>
          <w:sz w:val="20"/>
          <w:szCs w:val="20"/>
        </w:rPr>
        <w:t>e Form</w:t>
      </w:r>
      <w:r w:rsidRPr="004E564B">
        <w:rPr>
          <w:rFonts w:ascii="Times New Roman" w:eastAsia="Times New Roman" w:hAnsi="Times New Roman" w:cs="Times New Roman"/>
          <w:sz w:val="20"/>
          <w:szCs w:val="20"/>
        </w:rPr>
        <w:t xml:space="preserve"> A-1.</w:t>
      </w:r>
    </w:p>
    <w:p w:rsidR="00FB5765" w:rsidRPr="004E564B" w:rsidRDefault="0092735E" w:rsidP="00D80A75">
      <w:pPr>
        <w:pStyle w:val="ListParagraph"/>
        <w:numPr>
          <w:ilvl w:val="0"/>
          <w:numId w:val="2"/>
        </w:numPr>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If the project is a Non-PIP, the name is that assigned by the Agency and the project number is that assigned by OSE.</w:t>
      </w:r>
    </w:p>
    <w:p w:rsidR="00FB5765" w:rsidRPr="004E564B" w:rsidRDefault="0092735E" w:rsidP="00D80A75">
      <w:pPr>
        <w:pStyle w:val="ListParagraph"/>
        <w:numPr>
          <w:ilvl w:val="0"/>
          <w:numId w:val="2"/>
        </w:numPr>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For meanings of Project numbers assigned to PIPs and Non-PIPs see Chapter 1</w:t>
      </w:r>
      <w:r w:rsidR="00FC5A2B"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 Part 1.7.5.</w:t>
      </w:r>
    </w:p>
    <w:p w:rsidR="00FB5765" w:rsidRPr="004E564B" w:rsidRDefault="00FB5765" w:rsidP="00330982">
      <w:pPr>
        <w:spacing w:before="60" w:after="60" w:line="240" w:lineRule="auto"/>
        <w:ind w:right="-54"/>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4"/>
        <w:jc w:val="both"/>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5.2.4</w:t>
      </w:r>
      <w:r w:rsidRPr="004E564B">
        <w:rPr>
          <w:rFonts w:ascii="Times New Roman" w:eastAsia="Times New Roman" w:hAnsi="Times New Roman" w:cs="Times New Roman"/>
          <w:b/>
          <w:bCs/>
          <w:position w:val="-1"/>
          <w:sz w:val="20"/>
          <w:szCs w:val="20"/>
        </w:rPr>
        <w:tab/>
        <w:t>DRAWINGS</w:t>
      </w:r>
    </w:p>
    <w:p w:rsidR="00FB5765" w:rsidRPr="004E564B" w:rsidRDefault="0092735E" w:rsidP="00B81E55">
      <w:pPr>
        <w:spacing w:before="60" w:after="60" w:line="240" w:lineRule="auto"/>
        <w:ind w:left="540" w:right="-54"/>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Drawings submitted to OSE for review shall be submitted in the following format:</w:t>
      </w:r>
    </w:p>
    <w:p w:rsidR="00FB5765" w:rsidRPr="004E564B" w:rsidRDefault="0092735E" w:rsidP="00D80A75">
      <w:pPr>
        <w:pStyle w:val="ListParagraph"/>
        <w:numPr>
          <w:ilvl w:val="0"/>
          <w:numId w:val="3"/>
        </w:numPr>
        <w:tabs>
          <w:tab w:val="clear" w:pos="720"/>
        </w:tabs>
        <w:spacing w:before="60" w:after="60" w:line="240" w:lineRule="auto"/>
        <w:ind w:left="900" w:right="-54"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Printed </w:t>
      </w:r>
      <w:r w:rsidR="002F2B86" w:rsidRPr="004E564B">
        <w:rPr>
          <w:rFonts w:ascii="Times New Roman" w:eastAsia="Times New Roman" w:hAnsi="Times New Roman" w:cs="Times New Roman"/>
          <w:sz w:val="20"/>
          <w:szCs w:val="20"/>
        </w:rPr>
        <w:t xml:space="preserve">and delivered </w:t>
      </w:r>
      <w:r w:rsidRPr="004E564B">
        <w:rPr>
          <w:rFonts w:ascii="Times New Roman" w:eastAsia="Times New Roman" w:hAnsi="Times New Roman" w:cs="Times New Roman"/>
          <w:sz w:val="20"/>
          <w:szCs w:val="20"/>
        </w:rPr>
        <w:t>as follows:</w:t>
      </w:r>
    </w:p>
    <w:p w:rsidR="00FB5765" w:rsidRPr="004E564B" w:rsidRDefault="0092735E" w:rsidP="00E377C8">
      <w:pPr>
        <w:pStyle w:val="ListParagraph"/>
        <w:numPr>
          <w:ilvl w:val="0"/>
          <w:numId w:val="8"/>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w:t>
      </w:r>
      <w:r w:rsidR="002F2B86" w:rsidRPr="004E564B">
        <w:rPr>
          <w:rFonts w:ascii="Times New Roman" w:eastAsia="Times New Roman" w:hAnsi="Times New Roman" w:cs="Times New Roman"/>
          <w:sz w:val="20"/>
          <w:szCs w:val="20"/>
        </w:rPr>
        <w:t xml:space="preserve"> final printed</w:t>
      </w:r>
      <w:r w:rsidRPr="004E564B">
        <w:rPr>
          <w:rFonts w:ascii="Times New Roman" w:eastAsia="Times New Roman" w:hAnsi="Times New Roman" w:cs="Times New Roman"/>
          <w:sz w:val="20"/>
          <w:szCs w:val="20"/>
        </w:rPr>
        <w:t xml:space="preserve"> font size of 1/8"</w:t>
      </w:r>
      <w:r w:rsidR="00B81E55" w:rsidRPr="004E564B">
        <w:rPr>
          <w:rFonts w:ascii="Times New Roman" w:eastAsia="Times New Roman" w:hAnsi="Times New Roman" w:cs="Times New Roman"/>
          <w:sz w:val="20"/>
          <w:szCs w:val="20"/>
        </w:rPr>
        <w:t>, providing graphic scales on plans, elevations and sections</w:t>
      </w:r>
      <w:r w:rsidR="002F2B86" w:rsidRPr="004E564B">
        <w:rPr>
          <w:rFonts w:ascii="Times New Roman" w:eastAsia="Times New Roman" w:hAnsi="Times New Roman" w:cs="Times New Roman"/>
          <w:sz w:val="20"/>
          <w:szCs w:val="20"/>
        </w:rPr>
        <w:t xml:space="preserve"> (increase font size as needed to assure legibility at reduced sized printing)</w:t>
      </w:r>
      <w:r w:rsidR="00B81E55" w:rsidRPr="004E564B">
        <w:rPr>
          <w:rFonts w:ascii="Times New Roman" w:eastAsia="Times New Roman" w:hAnsi="Times New Roman" w:cs="Times New Roman"/>
          <w:sz w:val="20"/>
          <w:szCs w:val="20"/>
        </w:rPr>
        <w:t>;</w:t>
      </w:r>
    </w:p>
    <w:p w:rsidR="00FB5765" w:rsidRPr="004E564B" w:rsidRDefault="0092735E" w:rsidP="00E377C8">
      <w:pPr>
        <w:pStyle w:val="ListParagraph"/>
        <w:numPr>
          <w:ilvl w:val="0"/>
          <w:numId w:val="8"/>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 maximum overall paper size of 30" x 42"</w:t>
      </w:r>
      <w:r w:rsidR="008428AC" w:rsidRPr="004E564B">
        <w:rPr>
          <w:rFonts w:ascii="Times New Roman" w:eastAsia="Times New Roman" w:hAnsi="Times New Roman" w:cs="Times New Roman"/>
          <w:sz w:val="20"/>
          <w:szCs w:val="20"/>
        </w:rPr>
        <w:t>;</w:t>
      </w:r>
    </w:p>
    <w:p w:rsidR="00FB5765" w:rsidRPr="004E564B" w:rsidRDefault="0092735E" w:rsidP="00E377C8">
      <w:pPr>
        <w:pStyle w:val="ListParagraph"/>
        <w:numPr>
          <w:ilvl w:val="0"/>
          <w:numId w:val="8"/>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Drawings and Project Manuals must be bound</w:t>
      </w:r>
      <w:r w:rsidR="008428AC" w:rsidRPr="004E564B">
        <w:rPr>
          <w:rFonts w:ascii="Times New Roman" w:eastAsia="Times New Roman" w:hAnsi="Times New Roman" w:cs="Times New Roman"/>
          <w:sz w:val="20"/>
          <w:szCs w:val="20"/>
        </w:rPr>
        <w:t>;</w:t>
      </w:r>
    </w:p>
    <w:p w:rsidR="00FB5765" w:rsidRPr="004E564B" w:rsidRDefault="0092735E" w:rsidP="00E377C8">
      <w:pPr>
        <w:pStyle w:val="ListParagraph"/>
        <w:numPr>
          <w:ilvl w:val="0"/>
          <w:numId w:val="8"/>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 single bound set of drawings must not exceed 25 pounds; or</w:t>
      </w:r>
    </w:p>
    <w:p w:rsidR="00FB5765" w:rsidRPr="004E564B" w:rsidRDefault="002F2B86" w:rsidP="00D80A75">
      <w:pPr>
        <w:pStyle w:val="ListParagraph"/>
        <w:numPr>
          <w:ilvl w:val="0"/>
          <w:numId w:val="3"/>
        </w:numPr>
        <w:tabs>
          <w:tab w:val="clear" w:pos="720"/>
        </w:tabs>
        <w:spacing w:before="60" w:after="60" w:line="240" w:lineRule="auto"/>
        <w:ind w:left="900" w:right="-54"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Emailed in</w:t>
      </w:r>
      <w:r w:rsidR="0092735E" w:rsidRPr="004E564B">
        <w:rPr>
          <w:rFonts w:ascii="Times New Roman" w:eastAsia="Times New Roman" w:hAnsi="Times New Roman" w:cs="Times New Roman"/>
          <w:sz w:val="20"/>
          <w:szCs w:val="20"/>
        </w:rPr>
        <w:t xml:space="preserve"> PDF format</w:t>
      </w:r>
      <w:r w:rsidR="00AA22FD" w:rsidRPr="004E564B">
        <w:rPr>
          <w:rFonts w:ascii="Times New Roman" w:eastAsia="Times New Roman" w:hAnsi="Times New Roman" w:cs="Times New Roman"/>
          <w:sz w:val="20"/>
          <w:szCs w:val="20"/>
        </w:rPr>
        <w:t>,</w:t>
      </w:r>
      <w:r w:rsidR="0092735E" w:rsidRPr="004E564B">
        <w:rPr>
          <w:rFonts w:ascii="Times New Roman" w:eastAsia="Times New Roman" w:hAnsi="Times New Roman" w:cs="Times New Roman"/>
          <w:sz w:val="20"/>
          <w:szCs w:val="20"/>
        </w:rPr>
        <w:t xml:space="preserve"> if ten or fewer pages</w:t>
      </w:r>
      <w:r w:rsidR="00C0572B" w:rsidRPr="004E564B">
        <w:rPr>
          <w:rFonts w:ascii="Times New Roman" w:eastAsia="Times New Roman" w:hAnsi="Times New Roman" w:cs="Times New Roman"/>
          <w:sz w:val="20"/>
          <w:szCs w:val="20"/>
        </w:rPr>
        <w:t xml:space="preserve"> and approved by the OSE Project Manager</w:t>
      </w:r>
      <w:r w:rsidR="0092735E" w:rsidRPr="004E564B">
        <w:rPr>
          <w:rFonts w:ascii="Times New Roman" w:eastAsia="Times New Roman" w:hAnsi="Times New Roman" w:cs="Times New Roman"/>
          <w:sz w:val="20"/>
          <w:szCs w:val="20"/>
        </w:rPr>
        <w:t>.</w:t>
      </w:r>
    </w:p>
    <w:p w:rsidR="00AA22FD" w:rsidRPr="004E564B" w:rsidRDefault="00AA22FD" w:rsidP="00330982">
      <w:pPr>
        <w:spacing w:before="60" w:after="60" w:line="240" w:lineRule="auto"/>
        <w:rPr>
          <w:rFonts w:ascii="Times New Roman" w:eastAsia="Times New Roman" w:hAnsi="Times New Roman" w:cs="Times New Roman"/>
          <w:b/>
          <w:bCs/>
          <w:position w:val="-1"/>
          <w:sz w:val="20"/>
          <w:szCs w:val="20"/>
        </w:rPr>
      </w:pPr>
      <w:r w:rsidRPr="004E564B">
        <w:rPr>
          <w:rFonts w:ascii="Times New Roman" w:eastAsia="Times New Roman" w:hAnsi="Times New Roman" w:cs="Times New Roman"/>
          <w:b/>
          <w:bCs/>
          <w:position w:val="-1"/>
          <w:sz w:val="20"/>
          <w:szCs w:val="20"/>
        </w:rPr>
        <w:br w:type="page"/>
      </w:r>
    </w:p>
    <w:p w:rsidR="00FB5765" w:rsidRPr="004E564B" w:rsidRDefault="0092735E" w:rsidP="00330982">
      <w:pPr>
        <w:tabs>
          <w:tab w:val="left" w:pos="540"/>
        </w:tabs>
        <w:spacing w:before="60" w:after="60" w:line="240" w:lineRule="auto"/>
        <w:ind w:right="-58"/>
        <w:jc w:val="both"/>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lastRenderedPageBreak/>
        <w:t>5.2.5</w:t>
      </w:r>
      <w:r w:rsidR="00AA22FD"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PROJECT MANUAL</w:t>
      </w:r>
    </w:p>
    <w:p w:rsidR="00FB5765" w:rsidRPr="004E564B" w:rsidRDefault="0092735E" w:rsidP="00330982">
      <w:pPr>
        <w:spacing w:before="60" w:after="60" w:line="240" w:lineRule="auto"/>
        <w:ind w:left="540" w:right="-58"/>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w:t>
      </w:r>
      <w:r w:rsidR="00C366A2" w:rsidRPr="004E564B">
        <w:rPr>
          <w:rFonts w:ascii="Times New Roman" w:eastAsia="Times New Roman" w:hAnsi="Times New Roman" w:cs="Times New Roman"/>
          <w:sz w:val="20"/>
          <w:szCs w:val="20"/>
        </w:rPr>
        <w:t xml:space="preserve">e Guide for Organizing and Completing the Project Manual - Design-Bid-Build found in Appendix </w:t>
      </w:r>
      <w:r w:rsidR="00093586">
        <w:rPr>
          <w:rFonts w:ascii="Times New Roman" w:eastAsia="Times New Roman" w:hAnsi="Times New Roman" w:cs="Times New Roman"/>
          <w:sz w:val="20"/>
          <w:szCs w:val="20"/>
        </w:rPr>
        <w:t>B</w:t>
      </w:r>
      <w:r w:rsidR="00C366A2"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describes the requirements for organizing </w:t>
      </w:r>
      <w:r w:rsidR="00C366A2" w:rsidRPr="004E564B">
        <w:rPr>
          <w:rFonts w:ascii="Times New Roman" w:eastAsia="Times New Roman" w:hAnsi="Times New Roman" w:cs="Times New Roman"/>
          <w:sz w:val="20"/>
          <w:szCs w:val="20"/>
        </w:rPr>
        <w:t xml:space="preserve">the </w:t>
      </w:r>
      <w:r w:rsidRPr="004E564B">
        <w:rPr>
          <w:rFonts w:ascii="Times New Roman" w:eastAsia="Times New Roman" w:hAnsi="Times New Roman" w:cs="Times New Roman"/>
          <w:sz w:val="20"/>
          <w:szCs w:val="20"/>
        </w:rPr>
        <w:t xml:space="preserve">OSE-mandated front-end documents for the typical </w:t>
      </w:r>
      <w:r w:rsidR="00C366A2" w:rsidRPr="004E564B">
        <w:rPr>
          <w:rFonts w:ascii="Times New Roman" w:eastAsia="Times New Roman" w:hAnsi="Times New Roman" w:cs="Times New Roman"/>
          <w:sz w:val="20"/>
          <w:szCs w:val="20"/>
        </w:rPr>
        <w:t xml:space="preserve">design-bid-build </w:t>
      </w:r>
      <w:r w:rsidRPr="004E564B">
        <w:rPr>
          <w:rFonts w:ascii="Times New Roman" w:eastAsia="Times New Roman" w:hAnsi="Times New Roman" w:cs="Times New Roman"/>
          <w:sz w:val="20"/>
          <w:szCs w:val="20"/>
        </w:rPr>
        <w:t xml:space="preserve">construction project. </w:t>
      </w:r>
      <w:r w:rsidR="00AA22FD"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The project manual must include the following in the order shown:</w:t>
      </w:r>
    </w:p>
    <w:p w:rsidR="00FB5765" w:rsidRPr="004E564B" w:rsidRDefault="00AC6A2C" w:rsidP="00D80A75">
      <w:pPr>
        <w:pStyle w:val="ListParagraph"/>
        <w:numPr>
          <w:ilvl w:val="0"/>
          <w:numId w:val="4"/>
        </w:numPr>
        <w:spacing w:before="60" w:after="60" w:line="240" w:lineRule="auto"/>
        <w:ind w:left="90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Table of Contents</w:t>
      </w:r>
    </w:p>
    <w:p w:rsidR="00FB5765" w:rsidRPr="004E564B" w:rsidRDefault="00AC6A2C" w:rsidP="00D80A75">
      <w:pPr>
        <w:pStyle w:val="ListParagraph"/>
        <w:numPr>
          <w:ilvl w:val="0"/>
          <w:numId w:val="4"/>
        </w:numPr>
        <w:spacing w:before="60" w:after="60" w:line="240" w:lineRule="auto"/>
        <w:ind w:left="90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SE-310</w:t>
      </w:r>
      <w:r w:rsidR="0092735E" w:rsidRPr="004E564B">
        <w:rPr>
          <w:rFonts w:ascii="Times New Roman" w:eastAsia="Times New Roman" w:hAnsi="Times New Roman" w:cs="Times New Roman"/>
          <w:sz w:val="20"/>
          <w:szCs w:val="20"/>
        </w:rPr>
        <w:t xml:space="preserve"> – Invitation for Construction </w:t>
      </w:r>
      <w:r w:rsidR="0057016E" w:rsidRPr="004E564B">
        <w:rPr>
          <w:rFonts w:ascii="Times New Roman" w:eastAsia="Times New Roman" w:hAnsi="Times New Roman" w:cs="Times New Roman"/>
          <w:sz w:val="20"/>
          <w:szCs w:val="20"/>
        </w:rPr>
        <w:t>Services</w:t>
      </w:r>
    </w:p>
    <w:p w:rsidR="00FB5765" w:rsidRPr="004E564B" w:rsidRDefault="00C366A2" w:rsidP="00D80A75">
      <w:pPr>
        <w:pStyle w:val="Heading3"/>
        <w:numPr>
          <w:ilvl w:val="0"/>
          <w:numId w:val="4"/>
        </w:numPr>
        <w:ind w:left="900" w:right="-58"/>
      </w:pPr>
      <w:r w:rsidRPr="004E564B">
        <w:t>AIA A701-1997</w:t>
      </w:r>
      <w:r w:rsidR="004E564B">
        <w:t xml:space="preserve"> Instructions to Bidders</w:t>
      </w:r>
      <w:r w:rsidRPr="004E564B">
        <w:t>- South Carolina Division of Procurement Services, Office of State Engineer Version</w:t>
      </w:r>
    </w:p>
    <w:p w:rsidR="00FB5765" w:rsidRPr="004E564B" w:rsidRDefault="0092735E" w:rsidP="00D80A75">
      <w:pPr>
        <w:pStyle w:val="ListParagraph"/>
        <w:numPr>
          <w:ilvl w:val="0"/>
          <w:numId w:val="4"/>
        </w:numPr>
        <w:spacing w:before="60" w:after="60" w:line="240" w:lineRule="auto"/>
        <w:ind w:left="90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Bid Bond</w:t>
      </w:r>
      <w:r w:rsidR="0057016E" w:rsidRPr="004E564B">
        <w:rPr>
          <w:rFonts w:ascii="Times New Roman" w:eastAsia="Times New Roman" w:hAnsi="Times New Roman" w:cs="Times New Roman"/>
          <w:sz w:val="20"/>
          <w:szCs w:val="20"/>
        </w:rPr>
        <w:t xml:space="preserve"> – AIA Document A310</w:t>
      </w:r>
    </w:p>
    <w:p w:rsidR="00FB5765" w:rsidRPr="004E564B" w:rsidRDefault="0092735E" w:rsidP="00D80A75">
      <w:pPr>
        <w:pStyle w:val="ListParagraph"/>
        <w:numPr>
          <w:ilvl w:val="0"/>
          <w:numId w:val="4"/>
        </w:numPr>
        <w:spacing w:before="60" w:after="60" w:line="240" w:lineRule="auto"/>
        <w:ind w:left="90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SE-330 – </w:t>
      </w:r>
      <w:r w:rsidR="0057016E" w:rsidRPr="004E564B">
        <w:rPr>
          <w:rFonts w:ascii="Times New Roman" w:eastAsia="Times New Roman" w:hAnsi="Times New Roman" w:cs="Times New Roman"/>
          <w:sz w:val="20"/>
          <w:szCs w:val="20"/>
        </w:rPr>
        <w:t xml:space="preserve">Lump Sum </w:t>
      </w:r>
      <w:r w:rsidRPr="004E564B">
        <w:rPr>
          <w:rFonts w:ascii="Times New Roman" w:eastAsia="Times New Roman" w:hAnsi="Times New Roman" w:cs="Times New Roman"/>
          <w:sz w:val="20"/>
          <w:szCs w:val="20"/>
        </w:rPr>
        <w:t>Bid Form</w:t>
      </w:r>
    </w:p>
    <w:p w:rsidR="00FB5765" w:rsidRPr="004E564B" w:rsidRDefault="00C366A2" w:rsidP="00E377C8">
      <w:pPr>
        <w:pStyle w:val="ListParagraph"/>
        <w:numPr>
          <w:ilvl w:val="0"/>
          <w:numId w:val="9"/>
        </w:numPr>
        <w:tabs>
          <w:tab w:val="clear" w:pos="720"/>
        </w:tabs>
        <w:spacing w:before="60" w:after="60" w:line="240" w:lineRule="auto"/>
        <w:ind w:left="900" w:right="-58" w:hanging="360"/>
        <w:contextualSpacing w:val="0"/>
        <w:jc w:val="both"/>
        <w:rPr>
          <w:rFonts w:ascii="Times New Roman" w:eastAsia="Times New Roman" w:hAnsi="Times New Roman" w:cs="Times New Roman"/>
          <w:sz w:val="20"/>
          <w:szCs w:val="20"/>
        </w:rPr>
      </w:pPr>
      <w:r w:rsidRPr="004E564B">
        <w:rPr>
          <w:rFonts w:ascii="Times New Roman" w:hAnsi="Times New Roman" w:cs="Times New Roman"/>
          <w:sz w:val="20"/>
          <w:szCs w:val="20"/>
        </w:rPr>
        <w:t>AIA Document A101-2007 Standard Form of Agreement between Owner and Contractor - South Carolina Division of Procurement Services, Office of State Engineer Version</w:t>
      </w:r>
    </w:p>
    <w:p w:rsidR="00FB5765" w:rsidRPr="004E564B" w:rsidRDefault="00C366A2" w:rsidP="00E377C8">
      <w:pPr>
        <w:pStyle w:val="ListParagraph"/>
        <w:numPr>
          <w:ilvl w:val="0"/>
          <w:numId w:val="10"/>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hAnsi="Times New Roman" w:cs="Times New Roman"/>
          <w:sz w:val="20"/>
          <w:szCs w:val="20"/>
        </w:rPr>
        <w:t>AIA Document A201-2007 General Conditions of the Contract for Construction- South Carolina Division of Procurement Services, Office of State Engineer Version</w:t>
      </w:r>
    </w:p>
    <w:p w:rsidR="00FB5765" w:rsidRPr="004E564B" w:rsidRDefault="0092735E" w:rsidP="00E377C8">
      <w:pPr>
        <w:pStyle w:val="ListParagraph"/>
        <w:numPr>
          <w:ilvl w:val="0"/>
          <w:numId w:val="10"/>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SE-355 – Performance Bond</w:t>
      </w:r>
    </w:p>
    <w:p w:rsidR="00FB5765" w:rsidRPr="004E564B" w:rsidRDefault="0092735E" w:rsidP="00E377C8">
      <w:pPr>
        <w:pStyle w:val="ListParagraph"/>
        <w:numPr>
          <w:ilvl w:val="0"/>
          <w:numId w:val="10"/>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SE-357 – Labor and Material Payment Bond</w:t>
      </w:r>
    </w:p>
    <w:p w:rsidR="00FB5765" w:rsidRPr="004E564B" w:rsidRDefault="0092735E" w:rsidP="00E377C8">
      <w:pPr>
        <w:pStyle w:val="ListParagraph"/>
        <w:numPr>
          <w:ilvl w:val="0"/>
          <w:numId w:val="10"/>
        </w:numPr>
        <w:tabs>
          <w:tab w:val="clear" w:pos="720"/>
        </w:tabs>
        <w:spacing w:before="60" w:after="60" w:line="240" w:lineRule="auto"/>
        <w:ind w:left="900" w:right="-54"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Technical Specifications</w:t>
      </w:r>
    </w:p>
    <w:p w:rsidR="00625E63" w:rsidRPr="004E564B" w:rsidRDefault="00625E63" w:rsidP="00330982">
      <w:pPr>
        <w:spacing w:before="60" w:after="60" w:line="240" w:lineRule="auto"/>
        <w:rPr>
          <w:rFonts w:ascii="Times New Roman" w:eastAsia="Times New Roman" w:hAnsi="Times New Roman" w:cs="Times New Roman"/>
          <w:b/>
          <w:bCs/>
          <w:position w:val="-1"/>
          <w:sz w:val="20"/>
          <w:szCs w:val="2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5.2.6</w:t>
      </w:r>
      <w:r w:rsidR="00AC6A2C"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SPECIAL BIDDING REQUIREMENTS</w:t>
      </w:r>
    </w:p>
    <w:p w:rsidR="00FB5765" w:rsidRPr="004E564B" w:rsidRDefault="00AC6A2C" w:rsidP="00E377C8">
      <w:pPr>
        <w:pStyle w:val="ListParagraph"/>
        <w:numPr>
          <w:ilvl w:val="0"/>
          <w:numId w:val="5"/>
        </w:numPr>
        <w:tabs>
          <w:tab w:val="clear" w:pos="720"/>
        </w:tabs>
        <w:spacing w:before="60" w:after="60" w:line="240" w:lineRule="auto"/>
        <w:ind w:left="900" w:right="-54" w:hanging="360"/>
        <w:contextualSpacing w:val="0"/>
        <w:rPr>
          <w:rFonts w:ascii="Times New Roman" w:eastAsia="Times New Roman" w:hAnsi="Times New Roman" w:cs="Times New Roman"/>
          <w:b/>
          <w:sz w:val="20"/>
          <w:szCs w:val="20"/>
        </w:rPr>
      </w:pPr>
      <w:r w:rsidRPr="004E564B">
        <w:rPr>
          <w:rFonts w:ascii="Times New Roman" w:eastAsia="Times New Roman" w:hAnsi="Times New Roman" w:cs="Times New Roman"/>
          <w:b/>
          <w:position w:val="-1"/>
          <w:sz w:val="20"/>
          <w:szCs w:val="20"/>
        </w:rPr>
        <w:t>Bid Alternates</w:t>
      </w:r>
    </w:p>
    <w:p w:rsidR="00AC6A2C" w:rsidRPr="004E564B" w:rsidRDefault="0092735E" w:rsidP="00E377C8">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The use of Bid Alternates in bidding can be problematic and should be avoided if possible.</w:t>
      </w:r>
    </w:p>
    <w:p w:rsidR="00AC6A2C" w:rsidRPr="004E564B" w:rsidRDefault="0092735E" w:rsidP="00E377C8">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While an Agency may use add alternates, Alternates may not exceed three </w:t>
      </w:r>
      <w:r w:rsidR="00D9515B" w:rsidRPr="004E564B">
        <w:rPr>
          <w:rFonts w:ascii="Times New Roman" w:eastAsia="Times New Roman" w:hAnsi="Times New Roman" w:cs="Times New Roman"/>
          <w:sz w:val="20"/>
          <w:szCs w:val="20"/>
        </w:rPr>
        <w:t xml:space="preserve">(3) </w:t>
      </w:r>
      <w:r w:rsidRPr="004E564B">
        <w:rPr>
          <w:rFonts w:ascii="Times New Roman" w:eastAsia="Times New Roman" w:hAnsi="Times New Roman" w:cs="Times New Roman"/>
          <w:sz w:val="20"/>
          <w:szCs w:val="20"/>
        </w:rPr>
        <w:t>in number.</w:t>
      </w:r>
    </w:p>
    <w:p w:rsidR="00AC6A2C" w:rsidRPr="004E564B" w:rsidRDefault="0092735E" w:rsidP="00E377C8">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An Agency should not include any </w:t>
      </w:r>
      <w:r w:rsidR="00CA2132" w:rsidRPr="004E564B">
        <w:rPr>
          <w:rFonts w:ascii="Times New Roman" w:eastAsia="Times New Roman" w:hAnsi="Times New Roman" w:cs="Times New Roman"/>
          <w:sz w:val="20"/>
          <w:szCs w:val="20"/>
        </w:rPr>
        <w:t>Alternate</w:t>
      </w:r>
      <w:r w:rsidRPr="004E564B">
        <w:rPr>
          <w:rFonts w:ascii="Times New Roman" w:eastAsia="Times New Roman" w:hAnsi="Times New Roman" w:cs="Times New Roman"/>
          <w:sz w:val="20"/>
          <w:szCs w:val="20"/>
        </w:rPr>
        <w:t xml:space="preserve"> that the Agency has no reasonable chance of obtaining within the approved construction budget.</w:t>
      </w:r>
    </w:p>
    <w:p w:rsidR="00FB5765" w:rsidRPr="004E564B" w:rsidRDefault="0092735E" w:rsidP="00E377C8">
      <w:pPr>
        <w:pStyle w:val="ListParagraph"/>
        <w:numPr>
          <w:ilvl w:val="0"/>
          <w:numId w:val="6"/>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Agency may accept Alternates in any order or combination and must determine the low Bidder based on the sum of the Base Bid and Alternates accepted. </w:t>
      </w:r>
      <w:r w:rsidR="00AC6A2C"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However, an Agency may not subsequently add to a contract by change order an alternate that the Agency did not accept at the time of award</w:t>
      </w:r>
      <w:r w:rsidR="00CA2132"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 unless the contractor would have been low bidder had the alternate been included in the award.</w:t>
      </w:r>
    </w:p>
    <w:p w:rsidR="00FB5765" w:rsidRPr="004E564B" w:rsidRDefault="0092735E" w:rsidP="00E377C8">
      <w:pPr>
        <w:pStyle w:val="ListParagraph"/>
        <w:numPr>
          <w:ilvl w:val="0"/>
          <w:numId w:val="5"/>
        </w:numPr>
        <w:tabs>
          <w:tab w:val="clear" w:pos="720"/>
        </w:tabs>
        <w:spacing w:before="60" w:after="60" w:line="240" w:lineRule="auto"/>
        <w:ind w:left="900" w:right="-54" w:hanging="360"/>
        <w:contextualSpacing w:val="0"/>
        <w:jc w:val="both"/>
        <w:rPr>
          <w:rFonts w:ascii="Times New Roman" w:eastAsia="Times New Roman" w:hAnsi="Times New Roman" w:cs="Times New Roman"/>
          <w:i/>
          <w:sz w:val="20"/>
          <w:szCs w:val="20"/>
        </w:rPr>
      </w:pPr>
      <w:r w:rsidRPr="004E564B">
        <w:rPr>
          <w:rFonts w:ascii="Times New Roman" w:eastAsia="Times New Roman" w:hAnsi="Times New Roman" w:cs="Times New Roman"/>
          <w:b/>
          <w:position w:val="-1"/>
          <w:sz w:val="20"/>
          <w:szCs w:val="20"/>
        </w:rPr>
        <w:t>S</w:t>
      </w:r>
      <w:r w:rsidR="00AC6A2C" w:rsidRPr="004E564B">
        <w:rPr>
          <w:rFonts w:ascii="Times New Roman" w:eastAsia="Times New Roman" w:hAnsi="Times New Roman" w:cs="Times New Roman"/>
          <w:b/>
          <w:position w:val="-1"/>
          <w:sz w:val="20"/>
          <w:szCs w:val="20"/>
        </w:rPr>
        <w:t>ubcontractor Listing Requirements</w:t>
      </w:r>
      <w:r w:rsidRPr="004E564B">
        <w:rPr>
          <w:rFonts w:ascii="Times New Roman" w:eastAsia="Times New Roman" w:hAnsi="Times New Roman" w:cs="Times New Roman"/>
          <w:b/>
          <w:position w:val="-1"/>
          <w:sz w:val="20"/>
          <w:szCs w:val="20"/>
        </w:rPr>
        <w:t xml:space="preserve"> – </w:t>
      </w:r>
      <w:r w:rsidRPr="004E564B">
        <w:rPr>
          <w:rFonts w:ascii="Times New Roman" w:eastAsia="Times New Roman" w:hAnsi="Times New Roman" w:cs="Times New Roman"/>
          <w:i/>
          <w:position w:val="-1"/>
          <w:sz w:val="20"/>
          <w:szCs w:val="20"/>
        </w:rPr>
        <w:t>SC Code Ann § 11-35-3020(b)(i)</w:t>
      </w:r>
    </w:p>
    <w:p w:rsidR="00AC6A2C" w:rsidRPr="004E564B" w:rsidRDefault="0092735E" w:rsidP="00E377C8">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On page BF-3 of the SE</w:t>
      </w:r>
      <w:r w:rsidR="00AC6A2C"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330</w:t>
      </w:r>
      <w:r w:rsidR="00CA2132" w:rsidRPr="004E564B">
        <w:rPr>
          <w:rFonts w:ascii="Times New Roman" w:eastAsia="Times New Roman" w:hAnsi="Times New Roman" w:cs="Times New Roman"/>
          <w:sz w:val="20"/>
          <w:szCs w:val="20"/>
        </w:rPr>
        <w:t>, Lump Sum</w:t>
      </w:r>
      <w:r w:rsidRPr="004E564B">
        <w:rPr>
          <w:rFonts w:ascii="Times New Roman" w:eastAsia="Times New Roman" w:hAnsi="Times New Roman" w:cs="Times New Roman"/>
          <w:sz w:val="20"/>
          <w:szCs w:val="20"/>
        </w:rPr>
        <w:t xml:space="preserve"> </w:t>
      </w:r>
      <w:r w:rsidR="00AC6A2C" w:rsidRPr="004E564B">
        <w:rPr>
          <w:rFonts w:ascii="Times New Roman" w:eastAsia="Times New Roman" w:hAnsi="Times New Roman" w:cs="Times New Roman"/>
          <w:sz w:val="20"/>
          <w:szCs w:val="20"/>
        </w:rPr>
        <w:t xml:space="preserve">Bid Form, </w:t>
      </w:r>
      <w:r w:rsidRPr="004E564B">
        <w:rPr>
          <w:rFonts w:ascii="Times New Roman" w:eastAsia="Times New Roman" w:hAnsi="Times New Roman" w:cs="Times New Roman"/>
          <w:sz w:val="20"/>
          <w:szCs w:val="20"/>
        </w:rPr>
        <w:t>the Agency must list by specialty, certain subcontractors expected to perform work for the prime contractor.</w:t>
      </w:r>
    </w:p>
    <w:p w:rsidR="00AC6A2C" w:rsidRPr="004E564B" w:rsidRDefault="0092735E" w:rsidP="00E377C8">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When bidding this work, the contractor is required to list by name the subcontractor(s) who will perform this work.</w:t>
      </w:r>
    </w:p>
    <w:p w:rsidR="00FB5765" w:rsidRPr="004E564B" w:rsidRDefault="0092735E" w:rsidP="00E377C8">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The Procurement Code sets forth the following:</w:t>
      </w:r>
    </w:p>
    <w:p w:rsidR="00FB5765" w:rsidRPr="004E564B" w:rsidRDefault="0092735E" w:rsidP="00E377C8">
      <w:pPr>
        <w:pStyle w:val="ListParagraph"/>
        <w:numPr>
          <w:ilvl w:val="2"/>
          <w:numId w:val="39"/>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The Agency, in consultation with the project architect</w:t>
      </w:r>
      <w:r w:rsidR="00D9515B"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engineer, </w:t>
      </w:r>
      <w:r w:rsidRPr="004E564B">
        <w:rPr>
          <w:rFonts w:ascii="Times New Roman" w:eastAsia="Times New Roman" w:hAnsi="Times New Roman" w:cs="Times New Roman"/>
          <w:b/>
          <w:bCs/>
          <w:sz w:val="20"/>
          <w:szCs w:val="20"/>
        </w:rPr>
        <w:t xml:space="preserve">must </w:t>
      </w:r>
      <w:r w:rsidRPr="004E564B">
        <w:rPr>
          <w:rFonts w:ascii="Times New Roman" w:eastAsia="Times New Roman" w:hAnsi="Times New Roman" w:cs="Times New Roman"/>
          <w:sz w:val="20"/>
          <w:szCs w:val="20"/>
        </w:rPr>
        <w:t>identify by specialty the subcontractors:</w:t>
      </w:r>
    </w:p>
    <w:p w:rsidR="00FB5765" w:rsidRPr="004E564B" w:rsidRDefault="0092735E" w:rsidP="00E377C8">
      <w:pPr>
        <w:pStyle w:val="ListParagraph"/>
        <w:numPr>
          <w:ilvl w:val="0"/>
          <w:numId w:val="48"/>
        </w:numPr>
        <w:tabs>
          <w:tab w:val="clear" w:pos="720"/>
        </w:tabs>
        <w:spacing w:before="60" w:after="60" w:line="240" w:lineRule="auto"/>
        <w:ind w:left="198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Who </w:t>
      </w:r>
      <w:r w:rsidRPr="004E564B">
        <w:rPr>
          <w:rFonts w:ascii="Times New Roman" w:eastAsia="Times New Roman" w:hAnsi="Times New Roman" w:cs="Times New Roman"/>
          <w:b/>
          <w:bCs/>
          <w:sz w:val="20"/>
          <w:szCs w:val="20"/>
        </w:rPr>
        <w:t xml:space="preserve">are expected </w:t>
      </w:r>
      <w:r w:rsidRPr="004E564B">
        <w:rPr>
          <w:rFonts w:ascii="Times New Roman" w:eastAsia="Times New Roman" w:hAnsi="Times New Roman" w:cs="Times New Roman"/>
          <w:sz w:val="20"/>
          <w:szCs w:val="20"/>
        </w:rPr>
        <w:t>to perform work for the prime contractor on the project; and</w:t>
      </w:r>
    </w:p>
    <w:p w:rsidR="00FB5765" w:rsidRPr="004E564B" w:rsidRDefault="0092735E" w:rsidP="00E377C8">
      <w:pPr>
        <w:pStyle w:val="ListParagraph"/>
        <w:numPr>
          <w:ilvl w:val="0"/>
          <w:numId w:val="48"/>
        </w:numPr>
        <w:tabs>
          <w:tab w:val="clear" w:pos="720"/>
        </w:tabs>
        <w:spacing w:before="60" w:after="60" w:line="240" w:lineRule="auto"/>
        <w:ind w:left="198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Whose subcontracts are expected to exceed three percent (3%) of the prime contractor’s total base bid.</w:t>
      </w:r>
    </w:p>
    <w:p w:rsidR="00FB5765" w:rsidRPr="004E564B" w:rsidRDefault="0092735E" w:rsidP="00E377C8">
      <w:pPr>
        <w:pStyle w:val="ListParagraph"/>
        <w:numPr>
          <w:ilvl w:val="2"/>
          <w:numId w:val="47"/>
        </w:numPr>
        <w:tabs>
          <w:tab w:val="clear" w:pos="216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The Agency, in consultation with the project architect</w:t>
      </w:r>
      <w:r w:rsidR="00D9515B"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engineer, </w:t>
      </w:r>
      <w:r w:rsidRPr="004E564B">
        <w:rPr>
          <w:rFonts w:ascii="Times New Roman" w:eastAsia="Times New Roman" w:hAnsi="Times New Roman" w:cs="Times New Roman"/>
          <w:b/>
          <w:bCs/>
          <w:sz w:val="20"/>
          <w:szCs w:val="20"/>
        </w:rPr>
        <w:t xml:space="preserve">may </w:t>
      </w:r>
      <w:r w:rsidRPr="004E564B">
        <w:rPr>
          <w:rFonts w:ascii="Times New Roman" w:eastAsia="Times New Roman" w:hAnsi="Times New Roman" w:cs="Times New Roman"/>
          <w:sz w:val="20"/>
          <w:szCs w:val="20"/>
        </w:rPr>
        <w:t>identify by specialty a subcontractor expected to perform work for the prime contractor which is vital to the project.</w:t>
      </w:r>
    </w:p>
    <w:p w:rsidR="00FB5765" w:rsidRPr="004E564B" w:rsidRDefault="0092735E" w:rsidP="00E377C8">
      <w:pPr>
        <w:pStyle w:val="ListParagraph"/>
        <w:numPr>
          <w:ilvl w:val="2"/>
          <w:numId w:val="47"/>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Agency is to make its identification of subcontractors by specialty in the invitation for bids. </w:t>
      </w:r>
      <w:r w:rsidR="004E22C1" w:rsidRPr="004E564B">
        <w:rPr>
          <w:rFonts w:ascii="Times New Roman" w:eastAsia="Times New Roman" w:hAnsi="Times New Roman" w:cs="Times New Roman"/>
          <w:sz w:val="20"/>
          <w:szCs w:val="20"/>
        </w:rPr>
        <w:t xml:space="preserve"> </w:t>
      </w:r>
      <w:r w:rsidR="00D9515B" w:rsidRPr="004E564B">
        <w:rPr>
          <w:rFonts w:ascii="Times New Roman" w:eastAsia="Times New Roman" w:hAnsi="Times New Roman" w:cs="Times New Roman"/>
          <w:sz w:val="20"/>
          <w:szCs w:val="20"/>
        </w:rPr>
        <w:t>On page BF-3 of t</w:t>
      </w:r>
      <w:r w:rsidRPr="004E564B">
        <w:rPr>
          <w:rFonts w:ascii="Times New Roman" w:eastAsia="Times New Roman" w:hAnsi="Times New Roman" w:cs="Times New Roman"/>
          <w:sz w:val="20"/>
          <w:szCs w:val="20"/>
        </w:rPr>
        <w:t xml:space="preserve">he </w:t>
      </w:r>
      <w:r w:rsidR="004E22C1" w:rsidRPr="004E564B">
        <w:rPr>
          <w:rFonts w:ascii="Times New Roman" w:eastAsia="Times New Roman" w:hAnsi="Times New Roman" w:cs="Times New Roman"/>
          <w:sz w:val="20"/>
          <w:szCs w:val="20"/>
        </w:rPr>
        <w:t>SE-330</w:t>
      </w:r>
      <w:r w:rsidR="00CA2132" w:rsidRPr="004E564B">
        <w:rPr>
          <w:rFonts w:ascii="Times New Roman" w:eastAsia="Times New Roman" w:hAnsi="Times New Roman" w:cs="Times New Roman"/>
          <w:sz w:val="20"/>
          <w:szCs w:val="20"/>
        </w:rPr>
        <w:t>,</w:t>
      </w:r>
      <w:r w:rsidR="004E22C1" w:rsidRPr="004E564B">
        <w:rPr>
          <w:rFonts w:ascii="Times New Roman" w:eastAsia="Times New Roman" w:hAnsi="Times New Roman" w:cs="Times New Roman"/>
          <w:sz w:val="20"/>
          <w:szCs w:val="20"/>
        </w:rPr>
        <w:t xml:space="preserve"> </w:t>
      </w:r>
      <w:r w:rsidR="00CA2132" w:rsidRPr="004E564B">
        <w:rPr>
          <w:rFonts w:ascii="Times New Roman" w:eastAsia="Times New Roman" w:hAnsi="Times New Roman" w:cs="Times New Roman"/>
          <w:sz w:val="20"/>
          <w:szCs w:val="20"/>
        </w:rPr>
        <w:t xml:space="preserve">Lump Sum </w:t>
      </w:r>
      <w:r w:rsidRPr="004E564B">
        <w:rPr>
          <w:rFonts w:ascii="Times New Roman" w:eastAsia="Times New Roman" w:hAnsi="Times New Roman" w:cs="Times New Roman"/>
          <w:sz w:val="20"/>
          <w:szCs w:val="20"/>
        </w:rPr>
        <w:t>Bid</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Form</w:t>
      </w:r>
      <w:r w:rsidR="00CA2132"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 </w:t>
      </w:r>
      <w:r w:rsidR="00D9515B" w:rsidRPr="004E564B">
        <w:rPr>
          <w:rFonts w:ascii="Times New Roman" w:eastAsia="Times New Roman" w:hAnsi="Times New Roman" w:cs="Times New Roman"/>
          <w:sz w:val="20"/>
          <w:szCs w:val="20"/>
        </w:rPr>
        <w:t xml:space="preserve">there is a </w:t>
      </w:r>
      <w:r w:rsidRPr="004E564B">
        <w:rPr>
          <w:rFonts w:ascii="Times New Roman" w:eastAsia="Times New Roman" w:hAnsi="Times New Roman" w:cs="Times New Roman"/>
          <w:sz w:val="20"/>
          <w:szCs w:val="20"/>
        </w:rPr>
        <w:t xml:space="preserve">column </w:t>
      </w:r>
      <w:r w:rsidR="00D9515B" w:rsidRPr="004E564B">
        <w:rPr>
          <w:rFonts w:ascii="Times New Roman" w:eastAsia="Times New Roman" w:hAnsi="Times New Roman" w:cs="Times New Roman"/>
          <w:sz w:val="20"/>
          <w:szCs w:val="20"/>
        </w:rPr>
        <w:t xml:space="preserve">provided </w:t>
      </w:r>
      <w:r w:rsidRPr="004E564B">
        <w:rPr>
          <w:rFonts w:ascii="Times New Roman" w:eastAsia="Times New Roman" w:hAnsi="Times New Roman" w:cs="Times New Roman"/>
          <w:sz w:val="20"/>
          <w:szCs w:val="20"/>
        </w:rPr>
        <w:t>for this (first column on the left).</w:t>
      </w:r>
    </w:p>
    <w:p w:rsidR="00FB5765" w:rsidRPr="004E564B" w:rsidRDefault="0092735E" w:rsidP="00E377C8">
      <w:pPr>
        <w:pStyle w:val="ListParagraph"/>
        <w:numPr>
          <w:ilvl w:val="2"/>
          <w:numId w:val="47"/>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Agency’s </w:t>
      </w:r>
      <w:r w:rsidRPr="004E564B">
        <w:rPr>
          <w:rFonts w:ascii="Times New Roman" w:eastAsia="Times New Roman" w:hAnsi="Times New Roman" w:cs="Times New Roman"/>
          <w:b/>
          <w:bCs/>
          <w:sz w:val="20"/>
          <w:szCs w:val="20"/>
        </w:rPr>
        <w:t xml:space="preserve">determination </w:t>
      </w:r>
      <w:r w:rsidRPr="004E564B">
        <w:rPr>
          <w:rFonts w:ascii="Times New Roman" w:eastAsia="Times New Roman" w:hAnsi="Times New Roman" w:cs="Times New Roman"/>
          <w:sz w:val="20"/>
          <w:szCs w:val="20"/>
        </w:rPr>
        <w:t xml:space="preserve">of which subcontractors to list in the invitation for bids is </w:t>
      </w:r>
      <w:r w:rsidRPr="004E564B">
        <w:rPr>
          <w:rFonts w:ascii="Times New Roman" w:eastAsia="Times New Roman" w:hAnsi="Times New Roman" w:cs="Times New Roman"/>
          <w:b/>
          <w:bCs/>
          <w:sz w:val="20"/>
          <w:szCs w:val="20"/>
        </w:rPr>
        <w:t>not protestable</w:t>
      </w:r>
      <w:r w:rsidRPr="004E564B">
        <w:rPr>
          <w:rFonts w:ascii="Times New Roman" w:eastAsia="Times New Roman" w:hAnsi="Times New Roman" w:cs="Times New Roman"/>
          <w:sz w:val="20"/>
          <w:szCs w:val="20"/>
        </w:rPr>
        <w:t>.</w:t>
      </w:r>
    </w:p>
    <w:p w:rsidR="00FB5765" w:rsidRPr="004E564B" w:rsidRDefault="0092735E" w:rsidP="00E377C8">
      <w:pPr>
        <w:pStyle w:val="ListParagraph"/>
        <w:numPr>
          <w:ilvl w:val="2"/>
          <w:numId w:val="47"/>
        </w:numPr>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 bidder</w:t>
      </w:r>
      <w:r w:rsidR="00D9515B" w:rsidRPr="004E564B">
        <w:rPr>
          <w:rFonts w:ascii="Times New Roman" w:eastAsia="Times New Roman" w:hAnsi="Times New Roman" w:cs="Times New Roman"/>
          <w:sz w:val="20"/>
          <w:szCs w:val="20"/>
        </w:rPr>
        <w:t>’</w:t>
      </w:r>
      <w:r w:rsidRPr="004E564B">
        <w:rPr>
          <w:rFonts w:ascii="Times New Roman" w:eastAsia="Times New Roman" w:hAnsi="Times New Roman" w:cs="Times New Roman"/>
          <w:sz w:val="20"/>
          <w:szCs w:val="20"/>
        </w:rPr>
        <w:t xml:space="preserve">s listing of subcontractors in response to the invitation for bids </w:t>
      </w:r>
      <w:r w:rsidRPr="004E564B">
        <w:rPr>
          <w:rFonts w:ascii="Times New Roman" w:eastAsia="Times New Roman" w:hAnsi="Times New Roman" w:cs="Times New Roman"/>
          <w:b/>
          <w:bCs/>
          <w:sz w:val="20"/>
          <w:szCs w:val="20"/>
        </w:rPr>
        <w:t>is protestable</w:t>
      </w:r>
      <w:r w:rsidRPr="004E564B">
        <w:rPr>
          <w:rFonts w:ascii="Times New Roman" w:eastAsia="Times New Roman" w:hAnsi="Times New Roman" w:cs="Times New Roman"/>
          <w:sz w:val="20"/>
          <w:szCs w:val="20"/>
        </w:rPr>
        <w:t>.</w:t>
      </w:r>
    </w:p>
    <w:p w:rsidR="00FB5765" w:rsidRPr="004E564B" w:rsidRDefault="00D9515B" w:rsidP="00E377C8">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w:t>
      </w:r>
      <w:r w:rsidR="0092735E" w:rsidRPr="004E564B">
        <w:rPr>
          <w:rFonts w:ascii="Times New Roman" w:eastAsia="Times New Roman" w:hAnsi="Times New Roman" w:cs="Times New Roman"/>
          <w:sz w:val="20"/>
          <w:szCs w:val="20"/>
        </w:rPr>
        <w:t>f the prime contractor is expected to self</w:t>
      </w:r>
      <w:r w:rsidR="004E22C1" w:rsidRPr="004E564B">
        <w:rPr>
          <w:rFonts w:ascii="Times New Roman" w:eastAsia="Times New Roman" w:hAnsi="Times New Roman" w:cs="Times New Roman"/>
          <w:sz w:val="20"/>
          <w:szCs w:val="20"/>
        </w:rPr>
        <w:t>-</w:t>
      </w:r>
      <w:r w:rsidR="0092735E" w:rsidRPr="004E564B">
        <w:rPr>
          <w:rFonts w:ascii="Times New Roman" w:eastAsia="Times New Roman" w:hAnsi="Times New Roman" w:cs="Times New Roman"/>
          <w:sz w:val="20"/>
          <w:szCs w:val="20"/>
        </w:rPr>
        <w:t xml:space="preserve">perform an item of work rather than subcontract that item, do not list that specialty on the bid form. </w:t>
      </w:r>
      <w:r w:rsidR="004E22C1" w:rsidRPr="004E564B">
        <w:rPr>
          <w:rFonts w:ascii="Times New Roman" w:eastAsia="Times New Roman" w:hAnsi="Times New Roman" w:cs="Times New Roman"/>
          <w:sz w:val="20"/>
          <w:szCs w:val="20"/>
        </w:rPr>
        <w:t xml:space="preserve"> </w:t>
      </w:r>
      <w:r w:rsidR="0092735E" w:rsidRPr="004E564B">
        <w:rPr>
          <w:rFonts w:ascii="Times New Roman" w:eastAsia="Times New Roman" w:hAnsi="Times New Roman" w:cs="Times New Roman"/>
          <w:sz w:val="20"/>
          <w:szCs w:val="20"/>
        </w:rPr>
        <w:t>For example, if the agency is bidding out an air conditioning project and under the Contractor’s Licensing Act only a mechanical contractor with an air conditioning specialty (</w:t>
      </w:r>
      <w:r w:rsidRPr="004E564B">
        <w:rPr>
          <w:rFonts w:ascii="Times New Roman" w:eastAsia="Times New Roman" w:hAnsi="Times New Roman" w:cs="Times New Roman"/>
          <w:sz w:val="20"/>
          <w:szCs w:val="20"/>
        </w:rPr>
        <w:t>“</w:t>
      </w:r>
      <w:r w:rsidR="0092735E" w:rsidRPr="004E564B">
        <w:rPr>
          <w:rFonts w:ascii="Times New Roman" w:eastAsia="Times New Roman" w:hAnsi="Times New Roman" w:cs="Times New Roman"/>
          <w:sz w:val="20"/>
          <w:szCs w:val="20"/>
        </w:rPr>
        <w:t>AC</w:t>
      </w:r>
      <w:r w:rsidRPr="004E564B">
        <w:rPr>
          <w:rFonts w:ascii="Times New Roman" w:eastAsia="Times New Roman" w:hAnsi="Times New Roman" w:cs="Times New Roman"/>
          <w:sz w:val="20"/>
          <w:szCs w:val="20"/>
        </w:rPr>
        <w:t>”</w:t>
      </w:r>
      <w:r w:rsidR="0092735E" w:rsidRPr="004E564B">
        <w:rPr>
          <w:rFonts w:ascii="Times New Roman" w:eastAsia="Times New Roman" w:hAnsi="Times New Roman" w:cs="Times New Roman"/>
          <w:sz w:val="20"/>
          <w:szCs w:val="20"/>
        </w:rPr>
        <w:t xml:space="preserve"> sub</w:t>
      </w:r>
      <w:r w:rsidR="004E22C1" w:rsidRPr="004E564B">
        <w:rPr>
          <w:rFonts w:ascii="Times New Roman" w:eastAsia="Times New Roman" w:hAnsi="Times New Roman" w:cs="Times New Roman"/>
          <w:sz w:val="20"/>
          <w:szCs w:val="20"/>
        </w:rPr>
        <w:t>-</w:t>
      </w:r>
      <w:r w:rsidR="0092735E" w:rsidRPr="004E564B">
        <w:rPr>
          <w:rFonts w:ascii="Times New Roman" w:eastAsia="Times New Roman" w:hAnsi="Times New Roman" w:cs="Times New Roman"/>
          <w:sz w:val="20"/>
          <w:szCs w:val="20"/>
        </w:rPr>
        <w:t>classification) can bid the work as a sole prime contractor, do not include air conditioning in the list of specialty subcontractors.</w:t>
      </w:r>
    </w:p>
    <w:p w:rsidR="005E0645" w:rsidRPr="004E564B" w:rsidRDefault="005E0645">
      <w:pPr>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br w:type="page"/>
      </w:r>
    </w:p>
    <w:p w:rsidR="00FB5765" w:rsidRPr="004E564B" w:rsidRDefault="0092735E" w:rsidP="00E377C8">
      <w:pPr>
        <w:pStyle w:val="ListParagraph"/>
        <w:numPr>
          <w:ilvl w:val="0"/>
          <w:numId w:val="11"/>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w:t>
      </w:r>
      <w:r w:rsidR="00D9515B" w:rsidRPr="004E564B">
        <w:rPr>
          <w:rFonts w:ascii="Times New Roman" w:eastAsia="Times New Roman" w:hAnsi="Times New Roman" w:cs="Times New Roman"/>
          <w:sz w:val="20"/>
          <w:szCs w:val="20"/>
        </w:rPr>
        <w:t xml:space="preserve">listing of the specialty subcontractor(s) </w:t>
      </w:r>
      <w:r w:rsidRPr="004E564B">
        <w:rPr>
          <w:rFonts w:ascii="Times New Roman" w:eastAsia="Times New Roman" w:hAnsi="Times New Roman" w:cs="Times New Roman"/>
          <w:sz w:val="20"/>
          <w:szCs w:val="20"/>
        </w:rPr>
        <w:t xml:space="preserve">should be clear enough that reasonable potential bidders understand what you are asking for. </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Keep in mind that the prime contractor must use the listed subcontractor for the listed specialty. </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If the prime bidders do not have a clear understanding of what work the listed subcontractor is intended to perform, he may have a nasty surprise when it comes to performance.</w:t>
      </w:r>
    </w:p>
    <w:p w:rsidR="004E22C1" w:rsidRPr="004E564B" w:rsidRDefault="004E22C1" w:rsidP="00330982">
      <w:pPr>
        <w:spacing w:before="60" w:after="60" w:line="240" w:lineRule="auto"/>
        <w:ind w:left="540" w:right="-54"/>
        <w:jc w:val="both"/>
        <w:rPr>
          <w:rFonts w:ascii="Times New Roman" w:eastAsia="Times New Roman" w:hAnsi="Times New Roman" w:cs="Times New Roman"/>
          <w:sz w:val="20"/>
          <w:szCs w:val="2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5.2.7</w:t>
      </w:r>
      <w:r w:rsidR="004E22C1"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DESIGN SUBMITTAL REQUIREMENTS</w:t>
      </w:r>
    </w:p>
    <w:p w:rsidR="00FB5765" w:rsidRPr="004E564B" w:rsidRDefault="0092735E" w:rsidP="00E377C8">
      <w:pPr>
        <w:pStyle w:val="ListParagraph"/>
        <w:numPr>
          <w:ilvl w:val="0"/>
          <w:numId w:val="12"/>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with Agency’s approval must submit the following to OSE for review:</w:t>
      </w:r>
    </w:p>
    <w:p w:rsidR="00FB5765" w:rsidRPr="004E564B" w:rsidRDefault="0092735E" w:rsidP="00E377C8">
      <w:pPr>
        <w:pStyle w:val="ListParagraph"/>
        <w:numPr>
          <w:ilvl w:val="0"/>
          <w:numId w:val="13"/>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Schematic Design documents and Estimate of Construction Cost, transmitted with th</w:t>
      </w:r>
      <w:r w:rsidR="001653FA" w:rsidRPr="004E564B">
        <w:rPr>
          <w:rFonts w:ascii="Times New Roman" w:eastAsia="Times New Roman" w:hAnsi="Times New Roman" w:cs="Times New Roman"/>
          <w:sz w:val="20"/>
          <w:szCs w:val="20"/>
        </w:rPr>
        <w:t xml:space="preserve">e SE-271, </w:t>
      </w:r>
      <w:r w:rsidR="00CA2132" w:rsidRPr="004E564B">
        <w:rPr>
          <w:rFonts w:ascii="Times New Roman" w:eastAsia="Times New Roman" w:hAnsi="Times New Roman" w:cs="Times New Roman"/>
          <w:sz w:val="20"/>
          <w:szCs w:val="20"/>
        </w:rPr>
        <w:t xml:space="preserve">Design Document </w:t>
      </w:r>
      <w:r w:rsidRPr="004E564B">
        <w:rPr>
          <w:rFonts w:ascii="Times New Roman" w:eastAsia="Times New Roman" w:hAnsi="Times New Roman" w:cs="Times New Roman"/>
          <w:sz w:val="20"/>
          <w:szCs w:val="20"/>
        </w:rPr>
        <w:t>Transmittal Form.</w:t>
      </w:r>
    </w:p>
    <w:p w:rsidR="00FB5765" w:rsidRPr="004E564B" w:rsidRDefault="0092735E" w:rsidP="00E377C8">
      <w:pPr>
        <w:pStyle w:val="ListParagraph"/>
        <w:numPr>
          <w:ilvl w:val="0"/>
          <w:numId w:val="13"/>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Construction Documents and Final Estimate of Construction Cost, transmitted with th</w:t>
      </w:r>
      <w:r w:rsidR="00CA2132" w:rsidRPr="004E564B">
        <w:rPr>
          <w:rFonts w:ascii="Times New Roman" w:eastAsia="Times New Roman" w:hAnsi="Times New Roman" w:cs="Times New Roman"/>
          <w:sz w:val="20"/>
          <w:szCs w:val="20"/>
        </w:rPr>
        <w:t xml:space="preserve">e </w:t>
      </w:r>
      <w:r w:rsidR="001653FA" w:rsidRPr="004E564B">
        <w:rPr>
          <w:rFonts w:ascii="Times New Roman" w:eastAsia="Times New Roman" w:hAnsi="Times New Roman" w:cs="Times New Roman"/>
          <w:sz w:val="20"/>
          <w:szCs w:val="20"/>
        </w:rPr>
        <w:t xml:space="preserve">SE-271, </w:t>
      </w:r>
      <w:r w:rsidR="00CA2132" w:rsidRPr="004E564B">
        <w:rPr>
          <w:rFonts w:ascii="Times New Roman" w:eastAsia="Times New Roman" w:hAnsi="Times New Roman" w:cs="Times New Roman"/>
          <w:sz w:val="20"/>
          <w:szCs w:val="20"/>
        </w:rPr>
        <w:t xml:space="preserve">Design Document </w:t>
      </w:r>
      <w:r w:rsidRPr="004E564B">
        <w:rPr>
          <w:rFonts w:ascii="Times New Roman" w:eastAsia="Times New Roman" w:hAnsi="Times New Roman" w:cs="Times New Roman"/>
          <w:sz w:val="20"/>
          <w:szCs w:val="20"/>
        </w:rPr>
        <w:t>Transmittal</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Form.</w:t>
      </w:r>
    </w:p>
    <w:p w:rsidR="00FB5765" w:rsidRPr="004E564B" w:rsidRDefault="0092735E" w:rsidP="00E377C8">
      <w:pPr>
        <w:pStyle w:val="ListParagraph"/>
        <w:numPr>
          <w:ilvl w:val="0"/>
          <w:numId w:val="13"/>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Bid Documents transmitted with the </w:t>
      </w:r>
      <w:r w:rsidR="001653FA" w:rsidRPr="004E564B">
        <w:rPr>
          <w:rFonts w:ascii="Times New Roman" w:eastAsia="Times New Roman" w:hAnsi="Times New Roman" w:cs="Times New Roman"/>
          <w:sz w:val="20"/>
          <w:szCs w:val="20"/>
        </w:rPr>
        <w:t xml:space="preserve">SE-271, </w:t>
      </w:r>
      <w:r w:rsidR="00CA2132" w:rsidRPr="004E564B">
        <w:rPr>
          <w:rFonts w:ascii="Times New Roman" w:eastAsia="Times New Roman" w:hAnsi="Times New Roman" w:cs="Times New Roman"/>
          <w:sz w:val="20"/>
          <w:szCs w:val="20"/>
        </w:rPr>
        <w:t xml:space="preserve">Design Document </w:t>
      </w:r>
      <w:r w:rsidRPr="004E564B">
        <w:rPr>
          <w:rFonts w:ascii="Times New Roman" w:eastAsia="Times New Roman" w:hAnsi="Times New Roman" w:cs="Times New Roman"/>
          <w:sz w:val="20"/>
          <w:szCs w:val="20"/>
        </w:rPr>
        <w:t>Transmittal Form.</w:t>
      </w:r>
    </w:p>
    <w:p w:rsidR="00FB5765" w:rsidRPr="004E564B" w:rsidRDefault="0092735E" w:rsidP="00E377C8">
      <w:pPr>
        <w:pStyle w:val="ListParagraph"/>
        <w:numPr>
          <w:ilvl w:val="0"/>
          <w:numId w:val="12"/>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Agency or </w:t>
      </w:r>
      <w:r w:rsidR="00FA1FC3" w:rsidRPr="004E564B">
        <w:rPr>
          <w:rFonts w:ascii="Times New Roman" w:eastAsia="Times New Roman" w:hAnsi="Times New Roman" w:cs="Times New Roman"/>
          <w:sz w:val="20"/>
          <w:szCs w:val="20"/>
        </w:rPr>
        <w:t>its</w:t>
      </w:r>
      <w:r w:rsidR="004E22C1" w:rsidRPr="004E564B">
        <w:rPr>
          <w:rFonts w:ascii="Times New Roman" w:eastAsia="Times New Roman" w:hAnsi="Times New Roman" w:cs="Times New Roman"/>
          <w:sz w:val="20"/>
          <w:szCs w:val="20"/>
        </w:rPr>
        <w:t xml:space="preserv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may request additional reviews; however, any such additional reviews shall not count against</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OSE statutory review time.</w:t>
      </w:r>
    </w:p>
    <w:p w:rsidR="00FB5765" w:rsidRPr="004E564B" w:rsidRDefault="0092735E" w:rsidP="00E377C8">
      <w:pPr>
        <w:pStyle w:val="ListParagraph"/>
        <w:numPr>
          <w:ilvl w:val="0"/>
          <w:numId w:val="12"/>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All submittals may not be required on all projects.</w:t>
      </w:r>
      <w:r w:rsidR="004E22C1"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 </w:t>
      </w:r>
      <w:r w:rsidR="00170178" w:rsidRPr="004E564B">
        <w:rPr>
          <w:rFonts w:ascii="Times New Roman" w:eastAsia="Times New Roman" w:hAnsi="Times New Roman" w:cs="Times New Roman"/>
          <w:sz w:val="20"/>
          <w:szCs w:val="20"/>
        </w:rPr>
        <w:t xml:space="preserve">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w:t>
      </w:r>
      <w:r w:rsidR="00170178" w:rsidRPr="004E564B">
        <w:rPr>
          <w:rFonts w:ascii="Times New Roman" w:eastAsia="Times New Roman" w:hAnsi="Times New Roman" w:cs="Times New Roman"/>
          <w:sz w:val="20"/>
          <w:szCs w:val="20"/>
        </w:rPr>
        <w:t>is</w:t>
      </w:r>
      <w:r w:rsidRPr="004E564B">
        <w:rPr>
          <w:rFonts w:ascii="Times New Roman" w:eastAsia="Times New Roman" w:hAnsi="Times New Roman" w:cs="Times New Roman"/>
          <w:sz w:val="20"/>
          <w:szCs w:val="20"/>
        </w:rPr>
        <w:t xml:space="preserve"> to contact </w:t>
      </w:r>
      <w:r w:rsidR="00170178" w:rsidRPr="004E564B">
        <w:rPr>
          <w:rFonts w:ascii="Times New Roman" w:eastAsia="Times New Roman" w:hAnsi="Times New Roman" w:cs="Times New Roman"/>
          <w:sz w:val="20"/>
          <w:szCs w:val="20"/>
        </w:rPr>
        <w:t xml:space="preserve">the </w:t>
      </w:r>
      <w:r w:rsidRPr="004E564B">
        <w:rPr>
          <w:rFonts w:ascii="Times New Roman" w:eastAsia="Times New Roman" w:hAnsi="Times New Roman" w:cs="Times New Roman"/>
          <w:sz w:val="20"/>
          <w:szCs w:val="20"/>
        </w:rPr>
        <w:t>OSE project manager for number of copies and necessary submittals.</w:t>
      </w:r>
    </w:p>
    <w:p w:rsidR="00600042" w:rsidRPr="004E564B" w:rsidRDefault="00600042" w:rsidP="00330982">
      <w:pPr>
        <w:spacing w:before="60" w:after="60" w:line="240" w:lineRule="auto"/>
        <w:rPr>
          <w:rFonts w:ascii="Times New Roman" w:eastAsia="Times New Roman" w:hAnsi="Times New Roman" w:cs="Times New Roman"/>
          <w:b/>
          <w:bCs/>
          <w:position w:val="-1"/>
          <w:sz w:val="20"/>
          <w:szCs w:val="2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5.2.8</w:t>
      </w:r>
      <w:r w:rsidR="004E22C1"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OSE REVIEW AND APPROVAL PROCESS</w:t>
      </w:r>
    </w:p>
    <w:p w:rsidR="00FB5765"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OSE </w:t>
      </w:r>
      <w:r w:rsidR="00170178" w:rsidRPr="004E564B">
        <w:rPr>
          <w:rFonts w:ascii="Times New Roman" w:eastAsia="Times New Roman" w:hAnsi="Times New Roman" w:cs="Times New Roman"/>
          <w:sz w:val="20"/>
          <w:szCs w:val="20"/>
        </w:rPr>
        <w:t>must</w:t>
      </w:r>
      <w:r w:rsidRPr="004E564B">
        <w:rPr>
          <w:rFonts w:ascii="Times New Roman" w:eastAsia="Times New Roman" w:hAnsi="Times New Roman" w:cs="Times New Roman"/>
          <w:sz w:val="20"/>
          <w:szCs w:val="20"/>
        </w:rPr>
        <w:t xml:space="preserve"> review design and construction documents for projects exceeding the Agency’s co</w:t>
      </w:r>
      <w:r w:rsidR="00170178" w:rsidRPr="004E564B">
        <w:rPr>
          <w:rFonts w:ascii="Times New Roman" w:eastAsia="Times New Roman" w:hAnsi="Times New Roman" w:cs="Times New Roman"/>
          <w:sz w:val="20"/>
          <w:szCs w:val="20"/>
        </w:rPr>
        <w:t xml:space="preserve">nstruction contract </w:t>
      </w:r>
      <w:r w:rsidRPr="004E564B">
        <w:rPr>
          <w:rFonts w:ascii="Times New Roman" w:eastAsia="Times New Roman" w:hAnsi="Times New Roman" w:cs="Times New Roman"/>
          <w:sz w:val="20"/>
          <w:szCs w:val="20"/>
        </w:rPr>
        <w:t xml:space="preserve">certification. </w:t>
      </w:r>
      <w:r w:rsidR="00600042"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OSE can provide technical assistance to agencies in reviewing design and construction documents within the Agency</w:t>
      </w:r>
      <w:r w:rsidR="00170178" w:rsidRPr="004E564B">
        <w:rPr>
          <w:rFonts w:ascii="Times New Roman" w:eastAsia="Times New Roman" w:hAnsi="Times New Roman" w:cs="Times New Roman"/>
          <w:sz w:val="20"/>
          <w:szCs w:val="20"/>
        </w:rPr>
        <w:t>’s</w:t>
      </w:r>
      <w:r w:rsidRPr="004E564B">
        <w:rPr>
          <w:rFonts w:ascii="Times New Roman" w:eastAsia="Times New Roman" w:hAnsi="Times New Roman" w:cs="Times New Roman"/>
          <w:sz w:val="20"/>
          <w:szCs w:val="20"/>
        </w:rPr>
        <w:t xml:space="preserve"> certification.</w:t>
      </w:r>
    </w:p>
    <w:p w:rsidR="00600042"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OSE’s review of design and construction documents for general compliance with codes does not relieve the Agency or the A/E of responsibility for knowledge of and compliance with all codes and regulations of other governing authorities.</w:t>
      </w:r>
    </w:p>
    <w:p w:rsidR="00FB5765"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OSE may revoke any approval issued under the provisions of this Manual where OSE based its approval on any false statement or misrepresentation of fact in correspondence, drawings, specifications, or data.</w:t>
      </w:r>
    </w:p>
    <w:p w:rsidR="00FB5765"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If there is a conflict between the requirements of any code, regulation, or standard regarding safety, health, energy-use compliance, or environmental compliance, the Agency or 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should request an interpretation from </w:t>
      </w:r>
      <w:r w:rsidR="00170178" w:rsidRPr="004E564B">
        <w:rPr>
          <w:rFonts w:ascii="Times New Roman" w:eastAsia="Times New Roman" w:hAnsi="Times New Roman" w:cs="Times New Roman"/>
          <w:sz w:val="20"/>
          <w:szCs w:val="20"/>
        </w:rPr>
        <w:t xml:space="preserve">the </w:t>
      </w:r>
      <w:r w:rsidRPr="004E564B">
        <w:rPr>
          <w:rFonts w:ascii="Times New Roman" w:eastAsia="Times New Roman" w:hAnsi="Times New Roman" w:cs="Times New Roman"/>
          <w:sz w:val="20"/>
          <w:szCs w:val="20"/>
        </w:rPr>
        <w:t>OSE project manager.</w:t>
      </w:r>
    </w:p>
    <w:p w:rsidR="00FB5765"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For scheduling purposes, the Agency and the A/E should allocate a total of 45 days for review of "properly completed" submittals. </w:t>
      </w:r>
      <w:r w:rsidR="00600042"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When the A/E provides a properly completed submittal, the review time will commence from the date of receipt of the submittal by </w:t>
      </w:r>
      <w:r w:rsidR="00AA4B45" w:rsidRPr="004E564B">
        <w:rPr>
          <w:rFonts w:ascii="Times New Roman" w:eastAsia="Times New Roman" w:hAnsi="Times New Roman" w:cs="Times New Roman"/>
          <w:sz w:val="20"/>
          <w:szCs w:val="20"/>
        </w:rPr>
        <w:t xml:space="preserve">the </w:t>
      </w:r>
      <w:r w:rsidRPr="004E564B">
        <w:rPr>
          <w:rFonts w:ascii="Times New Roman" w:eastAsia="Times New Roman" w:hAnsi="Times New Roman" w:cs="Times New Roman"/>
          <w:sz w:val="20"/>
          <w:szCs w:val="20"/>
        </w:rPr>
        <w:t>OSE project manager until the date the review is completed.</w:t>
      </w:r>
    </w:p>
    <w:p w:rsidR="00600042"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OSE will provide written review comments to the Agency and 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upon completion of each stage of document review.</w:t>
      </w:r>
    </w:p>
    <w:p w:rsidR="00FB5765" w:rsidRPr="004E564B" w:rsidRDefault="0092735E" w:rsidP="00E377C8">
      <w:pPr>
        <w:pStyle w:val="ListParagraph"/>
        <w:numPr>
          <w:ilvl w:val="0"/>
          <w:numId w:val="14"/>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If the Agency allows, 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may continue to work on the project, at its own risk, durin</w:t>
      </w:r>
      <w:r w:rsidR="00AA4B45" w:rsidRPr="004E564B">
        <w:rPr>
          <w:rFonts w:ascii="Times New Roman" w:eastAsia="Times New Roman" w:hAnsi="Times New Roman" w:cs="Times New Roman"/>
          <w:sz w:val="20"/>
          <w:szCs w:val="20"/>
        </w:rPr>
        <w:t>g the</w:t>
      </w:r>
      <w:r w:rsidRPr="004E564B">
        <w:rPr>
          <w:rFonts w:ascii="Times New Roman" w:eastAsia="Times New Roman" w:hAnsi="Times New Roman" w:cs="Times New Roman"/>
          <w:sz w:val="20"/>
          <w:szCs w:val="20"/>
        </w:rPr>
        <w:t xml:space="preserve"> OSE review periods. </w:t>
      </w:r>
      <w:r w:rsidR="00600042"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This does not relieve the </w:t>
      </w:r>
      <w:r w:rsidR="00C0572B" w:rsidRPr="004E564B">
        <w:rPr>
          <w:rFonts w:ascii="Times New Roman" w:eastAsia="Times New Roman" w:hAnsi="Times New Roman" w:cs="Times New Roman"/>
          <w:sz w:val="20"/>
          <w:szCs w:val="20"/>
        </w:rPr>
        <w:t>A/E</w:t>
      </w:r>
      <w:r w:rsidRPr="004E564B">
        <w:rPr>
          <w:rFonts w:ascii="Times New Roman" w:eastAsia="Times New Roman" w:hAnsi="Times New Roman" w:cs="Times New Roman"/>
          <w:sz w:val="20"/>
          <w:szCs w:val="20"/>
        </w:rPr>
        <w:t xml:space="preserve"> from complying with all OSE comments made during the review periods.</w:t>
      </w:r>
    </w:p>
    <w:p w:rsidR="00FB5765" w:rsidRPr="004E564B" w:rsidRDefault="00FB5765" w:rsidP="00330982">
      <w:pPr>
        <w:spacing w:before="60" w:after="60" w:line="240" w:lineRule="auto"/>
        <w:ind w:right="-54"/>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5.2.9</w:t>
      </w:r>
      <w:r w:rsidR="00600042"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 xml:space="preserve">SCHEMATIC </w:t>
      </w:r>
      <w:r w:rsidR="00E9540F" w:rsidRPr="004E564B">
        <w:rPr>
          <w:rFonts w:ascii="Times New Roman" w:eastAsia="Times New Roman" w:hAnsi="Times New Roman" w:cs="Times New Roman"/>
          <w:b/>
          <w:bCs/>
          <w:position w:val="-1"/>
          <w:sz w:val="20"/>
          <w:szCs w:val="20"/>
        </w:rPr>
        <w:t xml:space="preserve">DESIGN </w:t>
      </w:r>
      <w:r w:rsidRPr="004E564B">
        <w:rPr>
          <w:rFonts w:ascii="Times New Roman" w:eastAsia="Times New Roman" w:hAnsi="Times New Roman" w:cs="Times New Roman"/>
          <w:b/>
          <w:bCs/>
          <w:position w:val="-1"/>
          <w:sz w:val="20"/>
          <w:szCs w:val="20"/>
        </w:rPr>
        <w:t>DOCUMENTS</w:t>
      </w:r>
    </w:p>
    <w:p w:rsidR="00600042" w:rsidRPr="004E564B" w:rsidRDefault="0092735E" w:rsidP="00E377C8">
      <w:pPr>
        <w:pStyle w:val="ListParagraph"/>
        <w:numPr>
          <w:ilvl w:val="0"/>
          <w:numId w:val="15"/>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To assist OSE in understanding the </w:t>
      </w:r>
      <w:r w:rsidR="00CA2132" w:rsidRPr="004E564B">
        <w:rPr>
          <w:rFonts w:ascii="Times New Roman" w:eastAsia="Times New Roman" w:hAnsi="Times New Roman" w:cs="Times New Roman"/>
          <w:sz w:val="20"/>
          <w:szCs w:val="20"/>
        </w:rPr>
        <w:t>s</w:t>
      </w:r>
      <w:r w:rsidRPr="004E564B">
        <w:rPr>
          <w:rFonts w:ascii="Times New Roman" w:eastAsia="Times New Roman" w:hAnsi="Times New Roman" w:cs="Times New Roman"/>
          <w:sz w:val="20"/>
          <w:szCs w:val="20"/>
        </w:rPr>
        <w:t>chematic documents, th</w:t>
      </w:r>
      <w:r w:rsidR="00CA2132" w:rsidRPr="004E564B">
        <w:rPr>
          <w:rFonts w:ascii="Times New Roman" w:eastAsia="Times New Roman" w:hAnsi="Times New Roman" w:cs="Times New Roman"/>
          <w:sz w:val="20"/>
          <w:szCs w:val="20"/>
        </w:rPr>
        <w:t>e S</w:t>
      </w:r>
      <w:r w:rsidRPr="004E564B">
        <w:rPr>
          <w:rFonts w:ascii="Times New Roman" w:eastAsia="Times New Roman" w:hAnsi="Times New Roman" w:cs="Times New Roman"/>
          <w:sz w:val="20"/>
          <w:szCs w:val="20"/>
        </w:rPr>
        <w:t xml:space="preserve">chematic </w:t>
      </w:r>
      <w:r w:rsidR="00CA2132" w:rsidRPr="004E564B">
        <w:rPr>
          <w:rFonts w:ascii="Times New Roman" w:eastAsia="Times New Roman" w:hAnsi="Times New Roman" w:cs="Times New Roman"/>
          <w:sz w:val="20"/>
          <w:szCs w:val="20"/>
        </w:rPr>
        <w:t>D</w:t>
      </w:r>
      <w:r w:rsidRPr="004E564B">
        <w:rPr>
          <w:rFonts w:ascii="Times New Roman" w:eastAsia="Times New Roman" w:hAnsi="Times New Roman" w:cs="Times New Roman"/>
          <w:sz w:val="20"/>
          <w:szCs w:val="20"/>
        </w:rPr>
        <w:t xml:space="preserve">esign </w:t>
      </w:r>
      <w:r w:rsidR="00CA2132" w:rsidRPr="004E564B">
        <w:rPr>
          <w:rFonts w:ascii="Times New Roman" w:eastAsia="Times New Roman" w:hAnsi="Times New Roman" w:cs="Times New Roman"/>
          <w:sz w:val="20"/>
          <w:szCs w:val="20"/>
        </w:rPr>
        <w:t>D</w:t>
      </w:r>
      <w:r w:rsidRPr="004E564B">
        <w:rPr>
          <w:rFonts w:ascii="Times New Roman" w:eastAsia="Times New Roman" w:hAnsi="Times New Roman" w:cs="Times New Roman"/>
          <w:sz w:val="20"/>
          <w:szCs w:val="20"/>
        </w:rPr>
        <w:t>ocument submittal to OSE must include a copy of the programming statement.</w:t>
      </w:r>
    </w:p>
    <w:p w:rsidR="00FB5765" w:rsidRPr="004E564B" w:rsidRDefault="0092735E" w:rsidP="00E377C8">
      <w:pPr>
        <w:pStyle w:val="ListParagraph"/>
        <w:numPr>
          <w:ilvl w:val="0"/>
          <w:numId w:val="15"/>
        </w:numPr>
        <w:spacing w:before="60" w:after="60" w:line="240" w:lineRule="auto"/>
        <w:ind w:left="90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To be "Properly Completed" the </w:t>
      </w:r>
      <w:r w:rsidR="00AA4B45" w:rsidRPr="004E564B">
        <w:rPr>
          <w:rFonts w:ascii="Times New Roman" w:eastAsia="Times New Roman" w:hAnsi="Times New Roman" w:cs="Times New Roman"/>
          <w:sz w:val="20"/>
          <w:szCs w:val="20"/>
        </w:rPr>
        <w:t>S</w:t>
      </w:r>
      <w:r w:rsidRPr="004E564B">
        <w:rPr>
          <w:rFonts w:ascii="Times New Roman" w:eastAsia="Times New Roman" w:hAnsi="Times New Roman" w:cs="Times New Roman"/>
          <w:sz w:val="20"/>
          <w:szCs w:val="20"/>
        </w:rPr>
        <w:t xml:space="preserve">chematic </w:t>
      </w:r>
      <w:r w:rsidR="00AA4B45" w:rsidRPr="004E564B">
        <w:rPr>
          <w:rFonts w:ascii="Times New Roman" w:eastAsia="Times New Roman" w:hAnsi="Times New Roman" w:cs="Times New Roman"/>
          <w:sz w:val="20"/>
          <w:szCs w:val="20"/>
        </w:rPr>
        <w:t>Design D</w:t>
      </w:r>
      <w:r w:rsidRPr="004E564B">
        <w:rPr>
          <w:rFonts w:ascii="Times New Roman" w:eastAsia="Times New Roman" w:hAnsi="Times New Roman" w:cs="Times New Roman"/>
          <w:sz w:val="20"/>
          <w:szCs w:val="20"/>
        </w:rPr>
        <w:t>ocuments submittal must meet the following minimum level of project information and project definition:</w:t>
      </w:r>
    </w:p>
    <w:p w:rsidR="00600042" w:rsidRPr="004E564B" w:rsidRDefault="0092735E" w:rsidP="00E377C8">
      <w:pPr>
        <w:pStyle w:val="ListParagraph"/>
        <w:numPr>
          <w:ilvl w:val="0"/>
          <w:numId w:val="16"/>
        </w:numPr>
        <w:spacing w:before="60" w:after="60" w:line="240" w:lineRule="auto"/>
        <w:ind w:left="1260" w:right="-54"/>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Complete Tables 5-3, 5-4 and 5-5 to </w:t>
      </w:r>
      <w:r w:rsidR="00AA4B45" w:rsidRPr="004E564B">
        <w:rPr>
          <w:rFonts w:ascii="Times New Roman" w:eastAsia="Times New Roman" w:hAnsi="Times New Roman" w:cs="Times New Roman"/>
          <w:sz w:val="20"/>
          <w:szCs w:val="20"/>
        </w:rPr>
        <w:t xml:space="preserve">the </w:t>
      </w:r>
      <w:r w:rsidRPr="004E564B">
        <w:rPr>
          <w:rFonts w:ascii="Times New Roman" w:eastAsia="Times New Roman" w:hAnsi="Times New Roman" w:cs="Times New Roman"/>
          <w:sz w:val="20"/>
          <w:szCs w:val="20"/>
        </w:rPr>
        <w:t>extent information is known and applicable.</w:t>
      </w:r>
    </w:p>
    <w:p w:rsidR="00FB5765" w:rsidRPr="004E564B" w:rsidRDefault="0092735E" w:rsidP="00E377C8">
      <w:pPr>
        <w:pStyle w:val="ListParagraph"/>
        <w:numPr>
          <w:ilvl w:val="0"/>
          <w:numId w:val="16"/>
        </w:numPr>
        <w:spacing w:before="60" w:after="60" w:line="240" w:lineRule="auto"/>
        <w:ind w:left="1260" w:right="-54"/>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Site Plan showing the following:</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position w:val="1"/>
          <w:sz w:val="20"/>
          <w:szCs w:val="20"/>
        </w:rPr>
        <w:t>Building;</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Property lines;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Easements;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Encroachments;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Setbacks;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Streets;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Parking;</w:t>
      </w:r>
    </w:p>
    <w:p w:rsidR="005E0645" w:rsidRPr="004E564B" w:rsidRDefault="005E0645">
      <w:pPr>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br w:type="page"/>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Existing contours;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Adjacent structures and distance to adjacent structures;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Utilities;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Fire apparatus access</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Accessibility</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North Arrow; and</w:t>
      </w:r>
    </w:p>
    <w:p w:rsidR="00FB5765" w:rsidRPr="004E564B" w:rsidRDefault="0092735E" w:rsidP="00E377C8">
      <w:pPr>
        <w:pStyle w:val="ListParagraph"/>
        <w:numPr>
          <w:ilvl w:val="0"/>
          <w:numId w:val="17"/>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Other items defining the site (hazards, wetland, fire district, environmental issues, etc.).</w:t>
      </w:r>
    </w:p>
    <w:p w:rsidR="00FB5765" w:rsidRPr="004E564B" w:rsidRDefault="0092735E" w:rsidP="00E377C8">
      <w:pPr>
        <w:pStyle w:val="ListParagraph"/>
        <w:numPr>
          <w:ilvl w:val="0"/>
          <w:numId w:val="16"/>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Drawings showing the following:</w:t>
      </w:r>
    </w:p>
    <w:p w:rsidR="00FB5765" w:rsidRPr="004E564B" w:rsidRDefault="0092735E"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Basic Code Review and list of applicable codes and standards</w:t>
      </w:r>
    </w:p>
    <w:p w:rsidR="00FB5765" w:rsidRPr="004E564B" w:rsidRDefault="0092735E"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Individual Spaces with names;</w:t>
      </w:r>
    </w:p>
    <w:p w:rsidR="00FB5765" w:rsidRPr="004E564B" w:rsidRDefault="00724402"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w:t>
      </w:r>
      <w:r w:rsidR="0092735E" w:rsidRPr="004E564B">
        <w:rPr>
          <w:rFonts w:ascii="Times New Roman" w:eastAsia="Times New Roman" w:hAnsi="Times New Roman" w:cs="Times New Roman"/>
          <w:sz w:val="20"/>
          <w:szCs w:val="20"/>
        </w:rPr>
        <w:t>ife safety plans with wall, floor, and roof rating delineated and complete means of egress delineated with exit capacities</w:t>
      </w:r>
    </w:p>
    <w:p w:rsidR="00FB5765" w:rsidRPr="004E564B" w:rsidRDefault="0092735E"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Elevations sufficient to describe the building;</w:t>
      </w:r>
    </w:p>
    <w:p w:rsidR="00FB5765" w:rsidRPr="004E564B" w:rsidRDefault="0092735E"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Facilities for the physically disabled incorporated within the building; and</w:t>
      </w:r>
    </w:p>
    <w:p w:rsidR="00FB5765" w:rsidRPr="004E564B" w:rsidRDefault="0092735E" w:rsidP="005267B9">
      <w:pPr>
        <w:pStyle w:val="ListParagraph"/>
        <w:numPr>
          <w:ilvl w:val="0"/>
          <w:numId w:val="49"/>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Shaft locations.</w:t>
      </w:r>
    </w:p>
    <w:p w:rsidR="00FB5765" w:rsidRPr="004E564B" w:rsidRDefault="0092735E" w:rsidP="00E377C8">
      <w:pPr>
        <w:pStyle w:val="ListParagraph"/>
        <w:numPr>
          <w:ilvl w:val="0"/>
          <w:numId w:val="13"/>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Unless otherwise agreed to by OSE, the Schematic </w:t>
      </w:r>
      <w:r w:rsidR="00AA4B45" w:rsidRPr="004E564B">
        <w:rPr>
          <w:rFonts w:ascii="Times New Roman" w:eastAsia="Times New Roman" w:hAnsi="Times New Roman" w:cs="Times New Roman"/>
          <w:sz w:val="20"/>
          <w:szCs w:val="20"/>
        </w:rPr>
        <w:t xml:space="preserve">Design </w:t>
      </w:r>
      <w:r w:rsidRPr="004E564B">
        <w:rPr>
          <w:rFonts w:ascii="Times New Roman" w:eastAsia="Times New Roman" w:hAnsi="Times New Roman" w:cs="Times New Roman"/>
          <w:sz w:val="20"/>
          <w:szCs w:val="20"/>
        </w:rPr>
        <w:t>Document review shall be a table top review with the OSE project manager, OSE discipline reviewers, Agency project manager, Architect, and Architect’s civil, structural, mechanical, fire protection, and electrical engineering consultants present.</w:t>
      </w:r>
    </w:p>
    <w:p w:rsidR="00FB5765" w:rsidRPr="004E564B" w:rsidRDefault="00FB5765" w:rsidP="00330982">
      <w:pPr>
        <w:spacing w:before="60" w:after="60" w:line="240" w:lineRule="auto"/>
        <w:ind w:right="-58"/>
        <w:rPr>
          <w:rFonts w:ascii="Times New Roman" w:hAnsi="Times New Roman" w:cs="Times New Roman"/>
          <w:sz w:val="20"/>
          <w:szCs w:val="20"/>
        </w:rPr>
      </w:pPr>
    </w:p>
    <w:p w:rsidR="00FB5765" w:rsidRPr="004E564B" w:rsidRDefault="0092735E" w:rsidP="00330982">
      <w:pPr>
        <w:tabs>
          <w:tab w:val="left" w:pos="540"/>
        </w:tabs>
        <w:spacing w:before="60" w:after="60" w:line="240" w:lineRule="auto"/>
        <w:ind w:right="-58"/>
        <w:jc w:val="both"/>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5.2.10</w:t>
      </w:r>
      <w:r w:rsidR="00D95C37"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CONSTRUCTION DOCUMENTS</w:t>
      </w:r>
    </w:p>
    <w:p w:rsidR="00FB5765" w:rsidRPr="004E564B" w:rsidRDefault="0092735E" w:rsidP="00330982">
      <w:pPr>
        <w:spacing w:before="60" w:after="60" w:line="240" w:lineRule="auto"/>
        <w:ind w:left="540" w:right="-58"/>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The following project information is required:</w:t>
      </w:r>
    </w:p>
    <w:p w:rsidR="00FB5765" w:rsidRPr="004E564B" w:rsidRDefault="0092735E" w:rsidP="00E377C8">
      <w:pPr>
        <w:pStyle w:val="ListParagraph"/>
        <w:numPr>
          <w:ilvl w:val="0"/>
          <w:numId w:val="18"/>
        </w:numPr>
        <w:spacing w:before="60" w:after="60" w:line="240" w:lineRule="auto"/>
        <w:ind w:left="90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Drawings completed, coordinated, and corrected shall have as a minimum; items indicated in the Schematic</w:t>
      </w:r>
      <w:r w:rsidR="00D95C37"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Design Documents review and additional items that may include:</w:t>
      </w:r>
    </w:p>
    <w:p w:rsidR="00FB5765" w:rsidRPr="004E564B" w:rsidRDefault="0092735E" w:rsidP="00E676E5">
      <w:pPr>
        <w:pStyle w:val="ListParagraph"/>
        <w:numPr>
          <w:ilvl w:val="0"/>
          <w:numId w:val="50"/>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Cover/Index</w:t>
      </w:r>
    </w:p>
    <w:p w:rsidR="00FB5765" w:rsidRPr="004E564B" w:rsidRDefault="0092735E" w:rsidP="00E377C8">
      <w:pPr>
        <w:pStyle w:val="ListParagraph"/>
        <w:numPr>
          <w:ilvl w:val="0"/>
          <w:numId w:val="20"/>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Abbreviations</w:t>
      </w:r>
    </w:p>
    <w:p w:rsidR="00D95C37" w:rsidRPr="004E564B" w:rsidRDefault="0092735E" w:rsidP="00E377C8">
      <w:pPr>
        <w:pStyle w:val="ListParagraph"/>
        <w:numPr>
          <w:ilvl w:val="0"/>
          <w:numId w:val="20"/>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Symbols</w:t>
      </w:r>
    </w:p>
    <w:p w:rsidR="00D95C37" w:rsidRPr="004E564B" w:rsidRDefault="0092735E" w:rsidP="00E377C8">
      <w:pPr>
        <w:pStyle w:val="ListParagraph"/>
        <w:numPr>
          <w:ilvl w:val="0"/>
          <w:numId w:val="20"/>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Legends</w:t>
      </w:r>
    </w:p>
    <w:p w:rsidR="00FB5765" w:rsidRPr="004E564B" w:rsidRDefault="0092735E" w:rsidP="00E377C8">
      <w:pPr>
        <w:pStyle w:val="ListParagraph"/>
        <w:numPr>
          <w:ilvl w:val="0"/>
          <w:numId w:val="20"/>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Notations</w:t>
      </w:r>
    </w:p>
    <w:p w:rsidR="00FB5765" w:rsidRPr="004E564B" w:rsidRDefault="0092735E" w:rsidP="00E377C8">
      <w:pPr>
        <w:pStyle w:val="ListParagraph"/>
        <w:numPr>
          <w:ilvl w:val="0"/>
          <w:numId w:val="20"/>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Location Map</w:t>
      </w:r>
    </w:p>
    <w:p w:rsidR="00FB5765" w:rsidRPr="004E564B" w:rsidRDefault="0092735E" w:rsidP="00E676E5">
      <w:pPr>
        <w:pStyle w:val="ListParagraph"/>
        <w:numPr>
          <w:ilvl w:val="0"/>
          <w:numId w:val="50"/>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Project Code Criteria</w:t>
      </w:r>
    </w:p>
    <w:p w:rsidR="00FB5765" w:rsidRPr="004E564B" w:rsidRDefault="0092735E" w:rsidP="00CE3197">
      <w:pPr>
        <w:pStyle w:val="ListParagraph"/>
        <w:numPr>
          <w:ilvl w:val="0"/>
          <w:numId w:val="56"/>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Listing of all Codes applicable to project</w:t>
      </w:r>
    </w:p>
    <w:p w:rsidR="00D95C37" w:rsidRPr="004E564B" w:rsidRDefault="0092735E" w:rsidP="00CE3197">
      <w:pPr>
        <w:pStyle w:val="ListParagraph"/>
        <w:numPr>
          <w:ilvl w:val="0"/>
          <w:numId w:val="56"/>
        </w:numPr>
        <w:tabs>
          <w:tab w:val="clear" w:pos="720"/>
        </w:tabs>
        <w:spacing w:before="60" w:after="60" w:line="240" w:lineRule="auto"/>
        <w:ind w:left="1627" w:right="-58" w:hanging="367"/>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Project Code criteria as contained in Tables 5-1 through 5-1</w:t>
      </w:r>
      <w:r w:rsidR="00AA4B45" w:rsidRPr="004E564B">
        <w:rPr>
          <w:rFonts w:ascii="Times New Roman" w:eastAsia="Times New Roman" w:hAnsi="Times New Roman" w:cs="Times New Roman"/>
          <w:sz w:val="20"/>
          <w:szCs w:val="20"/>
        </w:rPr>
        <w:t>2</w:t>
      </w:r>
    </w:p>
    <w:p w:rsidR="00FB5765" w:rsidRPr="004E564B" w:rsidRDefault="0092735E" w:rsidP="00CE3197">
      <w:pPr>
        <w:pStyle w:val="ListParagraph"/>
        <w:numPr>
          <w:ilvl w:val="0"/>
          <w:numId w:val="56"/>
        </w:numPr>
        <w:tabs>
          <w:tab w:val="clear" w:pos="720"/>
        </w:tabs>
        <w:spacing w:before="60" w:after="60" w:line="240" w:lineRule="auto"/>
        <w:ind w:left="1627" w:right="-58" w:hanging="367"/>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UL Design Numbers for Rated Systems.</w:t>
      </w:r>
    </w:p>
    <w:p w:rsidR="00864175" w:rsidRPr="004E564B" w:rsidRDefault="00864175" w:rsidP="00CE3197">
      <w:pPr>
        <w:pStyle w:val="ListParagraph"/>
        <w:numPr>
          <w:ilvl w:val="0"/>
          <w:numId w:val="56"/>
        </w:numPr>
        <w:tabs>
          <w:tab w:val="clear" w:pos="720"/>
        </w:tabs>
        <w:spacing w:before="60" w:after="60" w:line="240" w:lineRule="auto"/>
        <w:ind w:left="1627" w:right="-58" w:hanging="367"/>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All fire and/or smoke-rated elements of the project (such as floors, ceilings, roofs, partitions, barriers and walls) are to be indicated on all disciplines.</w:t>
      </w:r>
    </w:p>
    <w:p w:rsidR="00FB5765" w:rsidRPr="004E564B" w:rsidRDefault="0092735E" w:rsidP="00E676E5">
      <w:pPr>
        <w:pStyle w:val="ListParagraph"/>
        <w:numPr>
          <w:ilvl w:val="0"/>
          <w:numId w:val="50"/>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Civil/Site/Landscape</w:t>
      </w:r>
    </w:p>
    <w:p w:rsidR="00FB5765" w:rsidRPr="004E564B" w:rsidRDefault="0092735E" w:rsidP="00E676E5">
      <w:pPr>
        <w:pStyle w:val="ListParagraph"/>
        <w:numPr>
          <w:ilvl w:val="0"/>
          <w:numId w:val="42"/>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Building &amp; Structures: existing and proposed</w:t>
      </w:r>
    </w:p>
    <w:p w:rsidR="00D95C37" w:rsidRPr="004E564B" w:rsidRDefault="0092735E" w:rsidP="001722CA">
      <w:pPr>
        <w:pStyle w:val="ListParagraph"/>
        <w:numPr>
          <w:ilvl w:val="0"/>
          <w:numId w:val="42"/>
        </w:numPr>
        <w:tabs>
          <w:tab w:val="clear" w:pos="720"/>
        </w:tabs>
        <w:spacing w:before="60" w:after="60" w:line="240" w:lineRule="auto"/>
        <w:ind w:left="1620" w:right="-58"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Pedestrian &amp; Vehicular accesses: existing and proposed including:</w:t>
      </w:r>
    </w:p>
    <w:p w:rsidR="00FB5765" w:rsidRPr="00E676E5" w:rsidRDefault="0092735E" w:rsidP="001722CA">
      <w:pPr>
        <w:pStyle w:val="ListParagraph"/>
        <w:numPr>
          <w:ilvl w:val="0"/>
          <w:numId w:val="51"/>
        </w:numPr>
        <w:spacing w:before="60" w:after="60" w:line="240" w:lineRule="auto"/>
        <w:ind w:left="1980" w:right="-58"/>
        <w:contextualSpacing w:val="0"/>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Fire Apparatus access</w:t>
      </w:r>
    </w:p>
    <w:p w:rsidR="00FB5765" w:rsidRPr="00E676E5" w:rsidRDefault="0092735E" w:rsidP="001722CA">
      <w:pPr>
        <w:pStyle w:val="ListParagraph"/>
        <w:numPr>
          <w:ilvl w:val="0"/>
          <w:numId w:val="51"/>
        </w:numPr>
        <w:spacing w:before="60" w:after="60" w:line="240" w:lineRule="auto"/>
        <w:ind w:left="1980" w:right="-58"/>
        <w:contextualSpacing w:val="0"/>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Access for disabled</w:t>
      </w:r>
    </w:p>
    <w:p w:rsidR="00FB5765" w:rsidRPr="004E564B" w:rsidRDefault="0092735E" w:rsidP="001722CA">
      <w:pPr>
        <w:pStyle w:val="ListParagraph"/>
        <w:numPr>
          <w:ilvl w:val="0"/>
          <w:numId w:val="42"/>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Parking</w:t>
      </w:r>
    </w:p>
    <w:p w:rsidR="00FB5765" w:rsidRPr="004E564B" w:rsidRDefault="0092735E" w:rsidP="00E676E5">
      <w:pPr>
        <w:pStyle w:val="ListParagraph"/>
        <w:numPr>
          <w:ilvl w:val="0"/>
          <w:numId w:val="42"/>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Existing and new utilities</w:t>
      </w:r>
    </w:p>
    <w:p w:rsidR="00FB5765" w:rsidRPr="004E564B" w:rsidRDefault="0092735E" w:rsidP="00E676E5">
      <w:pPr>
        <w:pStyle w:val="ListParagraph"/>
        <w:numPr>
          <w:ilvl w:val="0"/>
          <w:numId w:val="42"/>
        </w:numPr>
        <w:tabs>
          <w:tab w:val="clear" w:pos="720"/>
        </w:tabs>
        <w:spacing w:before="60" w:after="60" w:line="240" w:lineRule="auto"/>
        <w:ind w:left="162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Landscaping/topography – hard &amp; soft: existing and proposed</w:t>
      </w:r>
    </w:p>
    <w:p w:rsidR="00FB5765" w:rsidRPr="004E564B" w:rsidRDefault="0092735E" w:rsidP="00E676E5">
      <w:pPr>
        <w:pStyle w:val="ListParagraph"/>
        <w:numPr>
          <w:ilvl w:val="0"/>
          <w:numId w:val="50"/>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Architectural Drawings:</w:t>
      </w:r>
    </w:p>
    <w:p w:rsidR="00FB5765" w:rsidRPr="004E564B" w:rsidRDefault="0092735E" w:rsidP="00737FAD">
      <w:pPr>
        <w:pStyle w:val="ListParagraph"/>
        <w:numPr>
          <w:ilvl w:val="0"/>
          <w:numId w:val="21"/>
        </w:numPr>
        <w:spacing w:before="60" w:after="60" w:line="240" w:lineRule="auto"/>
        <w:ind w:left="162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Plans with north arrow (life-safety items are to be submitted as separate plans, unless they are clearly shown on a single floor plan):</w:t>
      </w:r>
    </w:p>
    <w:p w:rsidR="00FB5765" w:rsidRPr="00E676E5" w:rsidRDefault="0092735E"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Roofs</w:t>
      </w:r>
    </w:p>
    <w:p w:rsidR="00FB5765" w:rsidRPr="00E676E5" w:rsidRDefault="0092735E"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Floors</w:t>
      </w:r>
    </w:p>
    <w:p w:rsidR="005E0645" w:rsidRPr="00E676E5" w:rsidRDefault="005E0645" w:rsidP="00737FAD">
      <w:pPr>
        <w:pStyle w:val="ListParagraph"/>
        <w:numPr>
          <w:ilvl w:val="0"/>
          <w:numId w:val="52"/>
        </w:numPr>
        <w:spacing w:before="60" w:after="60"/>
        <w:contextualSpacing w:val="0"/>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br w:type="page"/>
      </w:r>
    </w:p>
    <w:p w:rsidR="005D1F59" w:rsidRPr="00E676E5" w:rsidRDefault="005D1F59"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Accessible routes clearly defined with turning radius and locations and dimensions of accessible fixtures as required by ANSI.</w:t>
      </w:r>
    </w:p>
    <w:p w:rsidR="00FB5765" w:rsidRPr="00E676E5" w:rsidRDefault="0092735E"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Layouts of storage shelving, casework, laboratory equipment, or other specialties</w:t>
      </w:r>
    </w:p>
    <w:p w:rsidR="00FB5765" w:rsidRPr="00E676E5" w:rsidRDefault="0092735E"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Hazard Control areas</w:t>
      </w:r>
    </w:p>
    <w:p w:rsidR="00FB5765" w:rsidRPr="00E676E5" w:rsidRDefault="0092735E" w:rsidP="00737FAD">
      <w:pPr>
        <w:pStyle w:val="ListParagraph"/>
        <w:numPr>
          <w:ilvl w:val="0"/>
          <w:numId w:val="52"/>
        </w:numPr>
        <w:spacing w:before="60" w:after="60" w:line="240" w:lineRule="auto"/>
        <w:ind w:right="-58"/>
        <w:contextualSpacing w:val="0"/>
        <w:jc w:val="both"/>
        <w:rPr>
          <w:rFonts w:ascii="Times New Roman" w:eastAsia="Times New Roman" w:hAnsi="Times New Roman" w:cs="Times New Roman"/>
          <w:sz w:val="20"/>
          <w:szCs w:val="20"/>
        </w:rPr>
      </w:pPr>
      <w:r w:rsidRPr="00E676E5">
        <w:rPr>
          <w:rFonts w:ascii="Times New Roman" w:eastAsia="Times New Roman" w:hAnsi="Times New Roman" w:cs="Times New Roman"/>
          <w:sz w:val="20"/>
          <w:szCs w:val="20"/>
        </w:rPr>
        <w:t>Shafts and chases with ratings</w:t>
      </w:r>
    </w:p>
    <w:p w:rsidR="00D95C37" w:rsidRPr="004E564B" w:rsidRDefault="0092735E" w:rsidP="00E349E3">
      <w:pPr>
        <w:pStyle w:val="ListParagraph"/>
        <w:numPr>
          <w:ilvl w:val="0"/>
          <w:numId w:val="21"/>
        </w:numPr>
        <w:spacing w:before="60" w:after="60" w:line="240" w:lineRule="auto"/>
        <w:ind w:left="162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Life-safety plans including the following</w:t>
      </w:r>
      <w:r w:rsidR="00D95C37" w:rsidRPr="004E564B">
        <w:rPr>
          <w:rFonts w:ascii="Times New Roman" w:eastAsia="Times New Roman" w:hAnsi="Times New Roman" w:cs="Times New Roman"/>
          <w:sz w:val="20"/>
          <w:szCs w:val="20"/>
        </w:rPr>
        <w:t>:</w:t>
      </w:r>
    </w:p>
    <w:p w:rsidR="00FB5765" w:rsidRPr="004E564B" w:rsidRDefault="0092735E" w:rsidP="00E676E5">
      <w:pPr>
        <w:pStyle w:val="ListParagraph"/>
        <w:numPr>
          <w:ilvl w:val="0"/>
          <w:numId w:val="24"/>
        </w:numPr>
        <w:spacing w:before="60" w:after="60" w:line="240" w:lineRule="auto"/>
        <w:ind w:left="198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Rated Walls with symbols</w:t>
      </w:r>
    </w:p>
    <w:p w:rsidR="00FB5765"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Rated floors with rating</w:t>
      </w:r>
    </w:p>
    <w:p w:rsidR="00FB5765"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Rated Components</w:t>
      </w:r>
    </w:p>
    <w:p w:rsidR="00FB5765"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Details of Rated Assemblies</w:t>
      </w:r>
    </w:p>
    <w:p w:rsidR="00D95C37"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Egress and Exit Lighting</w:t>
      </w:r>
    </w:p>
    <w:p w:rsidR="00D95C37"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Complete means of egress</w:t>
      </w:r>
    </w:p>
    <w:p w:rsidR="00FB5765" w:rsidRPr="004E564B" w:rsidRDefault="0092735E" w:rsidP="00E377C8">
      <w:pPr>
        <w:pStyle w:val="ListParagraph"/>
        <w:numPr>
          <w:ilvl w:val="0"/>
          <w:numId w:val="24"/>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Exit capacities</w:t>
      </w:r>
    </w:p>
    <w:p w:rsidR="00FB5765" w:rsidRPr="004E564B" w:rsidRDefault="0092735E" w:rsidP="00E349E3">
      <w:pPr>
        <w:pStyle w:val="ListParagraph"/>
        <w:numPr>
          <w:ilvl w:val="0"/>
          <w:numId w:val="21"/>
        </w:numPr>
        <w:spacing w:before="60" w:after="60" w:line="240" w:lineRule="auto"/>
        <w:ind w:left="162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Elevations</w:t>
      </w:r>
    </w:p>
    <w:p w:rsidR="00FB5765" w:rsidRPr="004E564B" w:rsidRDefault="0092735E" w:rsidP="00E377C8">
      <w:pPr>
        <w:pStyle w:val="ListParagraph"/>
        <w:numPr>
          <w:ilvl w:val="0"/>
          <w:numId w:val="7"/>
        </w:numPr>
        <w:spacing w:before="60" w:after="60" w:line="240" w:lineRule="auto"/>
        <w:ind w:left="1980" w:right="-58"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Exterior elevations showing proposed floor-to-floor heights and finish floor elevations</w:t>
      </w:r>
    </w:p>
    <w:p w:rsidR="00FB5765" w:rsidRPr="004E564B" w:rsidRDefault="0092735E" w:rsidP="00E377C8">
      <w:pPr>
        <w:pStyle w:val="ListParagraph"/>
        <w:numPr>
          <w:ilvl w:val="0"/>
          <w:numId w:val="7"/>
        </w:numPr>
        <w:spacing w:before="60" w:after="60" w:line="240" w:lineRule="auto"/>
        <w:ind w:left="1980" w:right="-58"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Equipment or facilities for the physically disabled</w:t>
      </w:r>
    </w:p>
    <w:p w:rsidR="00FB5765" w:rsidRPr="004E564B" w:rsidRDefault="0092735E" w:rsidP="00E377C8">
      <w:pPr>
        <w:pStyle w:val="ListParagraph"/>
        <w:numPr>
          <w:ilvl w:val="0"/>
          <w:numId w:val="7"/>
        </w:numPr>
        <w:spacing w:before="60" w:after="60" w:line="240" w:lineRule="auto"/>
        <w:ind w:left="1980" w:right="-58"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Interior elevations of significant features</w:t>
      </w:r>
    </w:p>
    <w:p w:rsidR="00FB5765" w:rsidRPr="004E564B" w:rsidRDefault="0092735E" w:rsidP="00E377C8">
      <w:pPr>
        <w:pStyle w:val="ListParagraph"/>
        <w:numPr>
          <w:ilvl w:val="0"/>
          <w:numId w:val="7"/>
        </w:numPr>
        <w:spacing w:before="60" w:after="60" w:line="240" w:lineRule="auto"/>
        <w:ind w:left="1980" w:right="-58" w:hanging="360"/>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Openings</w:t>
      </w:r>
    </w:p>
    <w:p w:rsidR="00FB5765" w:rsidRPr="004E564B" w:rsidRDefault="0092735E" w:rsidP="00E349E3">
      <w:pPr>
        <w:pStyle w:val="ListParagraph"/>
        <w:numPr>
          <w:ilvl w:val="0"/>
          <w:numId w:val="21"/>
        </w:numPr>
        <w:spacing w:before="60" w:after="60" w:line="240" w:lineRule="auto"/>
        <w:ind w:left="162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Sections &amp; Details of construction including wall, shaft, and building sections</w:t>
      </w:r>
    </w:p>
    <w:p w:rsidR="00FB5765" w:rsidRPr="004E564B" w:rsidRDefault="0092735E" w:rsidP="00E349E3">
      <w:pPr>
        <w:pStyle w:val="ListParagraph"/>
        <w:numPr>
          <w:ilvl w:val="0"/>
          <w:numId w:val="21"/>
        </w:numPr>
        <w:spacing w:before="60" w:after="60" w:line="240" w:lineRule="auto"/>
        <w:ind w:left="162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Openings, Finish &amp; Other Schedules</w:t>
      </w:r>
    </w:p>
    <w:p w:rsidR="00FB5765" w:rsidRPr="004E564B" w:rsidRDefault="0092735E" w:rsidP="00E676E5">
      <w:pPr>
        <w:pStyle w:val="ListParagraph"/>
        <w:numPr>
          <w:ilvl w:val="0"/>
          <w:numId w:val="50"/>
        </w:numPr>
        <w:spacing w:before="60" w:after="60" w:line="240" w:lineRule="auto"/>
        <w:ind w:left="1260" w:right="-54"/>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Structural Drawings: as required to illustrate specific building design including sections and schedules including but not limited to the following:</w:t>
      </w:r>
    </w:p>
    <w:p w:rsidR="00FB5765" w:rsidRPr="004E564B" w:rsidRDefault="0092735E" w:rsidP="00E377C8">
      <w:pPr>
        <w:pStyle w:val="ListParagraph"/>
        <w:numPr>
          <w:ilvl w:val="0"/>
          <w:numId w:val="2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Foundations</w:t>
      </w:r>
    </w:p>
    <w:p w:rsidR="00FB5765" w:rsidRPr="004E564B" w:rsidRDefault="0092735E" w:rsidP="00E377C8">
      <w:pPr>
        <w:pStyle w:val="ListParagraph"/>
        <w:numPr>
          <w:ilvl w:val="0"/>
          <w:numId w:val="2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Columns</w:t>
      </w:r>
    </w:p>
    <w:p w:rsidR="00864175" w:rsidRPr="004E564B" w:rsidRDefault="0092735E" w:rsidP="00E377C8">
      <w:pPr>
        <w:pStyle w:val="ListParagraph"/>
        <w:numPr>
          <w:ilvl w:val="0"/>
          <w:numId w:val="2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Floor Framing</w:t>
      </w:r>
    </w:p>
    <w:p w:rsidR="00864175" w:rsidRPr="004E564B" w:rsidRDefault="0092735E" w:rsidP="00E377C8">
      <w:pPr>
        <w:pStyle w:val="ListParagraph"/>
        <w:numPr>
          <w:ilvl w:val="0"/>
          <w:numId w:val="2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Roof Framing</w:t>
      </w:r>
    </w:p>
    <w:p w:rsidR="00FB5765" w:rsidRPr="004E564B" w:rsidRDefault="0092735E" w:rsidP="00E377C8">
      <w:pPr>
        <w:pStyle w:val="ListParagraph"/>
        <w:numPr>
          <w:ilvl w:val="0"/>
          <w:numId w:val="2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Structural walls</w:t>
      </w:r>
    </w:p>
    <w:p w:rsidR="00FB5765" w:rsidRPr="004E564B" w:rsidRDefault="0092735E" w:rsidP="00E676E5">
      <w:pPr>
        <w:pStyle w:val="ListParagraph"/>
        <w:numPr>
          <w:ilvl w:val="0"/>
          <w:numId w:val="50"/>
        </w:numPr>
        <w:spacing w:before="60" w:after="60" w:line="240" w:lineRule="auto"/>
        <w:ind w:left="1260" w:right="-54"/>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Fire Protection Drawings</w:t>
      </w:r>
    </w:p>
    <w:p w:rsidR="00FB5765" w:rsidRPr="004E564B" w:rsidRDefault="0092735E" w:rsidP="00E676E5">
      <w:pPr>
        <w:pStyle w:val="ListParagraph"/>
        <w:numPr>
          <w:ilvl w:val="0"/>
          <w:numId w:val="50"/>
        </w:numPr>
        <w:spacing w:before="60" w:after="60" w:line="240" w:lineRule="auto"/>
        <w:ind w:left="1260" w:right="-54"/>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Plumbing</w:t>
      </w:r>
    </w:p>
    <w:p w:rsidR="00FB5765" w:rsidRPr="004E564B" w:rsidRDefault="0092735E" w:rsidP="00E377C8">
      <w:pPr>
        <w:pStyle w:val="ListParagraph"/>
        <w:numPr>
          <w:ilvl w:val="0"/>
          <w:numId w:val="26"/>
        </w:numPr>
        <w:spacing w:before="60" w:after="60" w:line="240" w:lineRule="auto"/>
        <w:ind w:right="-54"/>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Water</w:t>
      </w:r>
    </w:p>
    <w:p w:rsidR="00FB5765" w:rsidRPr="004E564B" w:rsidRDefault="0092735E" w:rsidP="00E377C8">
      <w:pPr>
        <w:pStyle w:val="ListParagraph"/>
        <w:numPr>
          <w:ilvl w:val="0"/>
          <w:numId w:val="26"/>
        </w:numPr>
        <w:spacing w:before="60" w:after="60" w:line="240" w:lineRule="auto"/>
        <w:ind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Sewer</w:t>
      </w:r>
    </w:p>
    <w:p w:rsidR="00FB5765" w:rsidRPr="004E564B" w:rsidRDefault="0092735E" w:rsidP="00C656D5">
      <w:pPr>
        <w:pStyle w:val="ListParagraph"/>
        <w:numPr>
          <w:ilvl w:val="0"/>
          <w:numId w:val="50"/>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Mechanical</w:t>
      </w:r>
    </w:p>
    <w:p w:rsidR="00FB5765" w:rsidRPr="004E564B" w:rsidRDefault="0092735E" w:rsidP="00E377C8">
      <w:pPr>
        <w:pStyle w:val="ListParagraph"/>
        <w:numPr>
          <w:ilvl w:val="0"/>
          <w:numId w:val="28"/>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HVAC plans as necessary to assure function and compatibility with building fire protection system and fire-rated assemblies</w:t>
      </w:r>
    </w:p>
    <w:p w:rsidR="00FB5765" w:rsidRPr="004E564B" w:rsidRDefault="0092735E" w:rsidP="00E377C8">
      <w:pPr>
        <w:pStyle w:val="ListParagraph"/>
        <w:numPr>
          <w:ilvl w:val="0"/>
          <w:numId w:val="28"/>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Mechanical, boiler and other special equipment rooms with equipment layout</w:t>
      </w:r>
    </w:p>
    <w:p w:rsidR="00FB5765" w:rsidRPr="004E564B" w:rsidRDefault="0092735E" w:rsidP="00E377C8">
      <w:pPr>
        <w:pStyle w:val="ListParagraph"/>
        <w:numPr>
          <w:ilvl w:val="0"/>
          <w:numId w:val="28"/>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Details and/or sections of vertical risers</w:t>
      </w:r>
    </w:p>
    <w:p w:rsidR="00FB5765" w:rsidRPr="004E564B" w:rsidRDefault="0092735E" w:rsidP="00E377C8">
      <w:pPr>
        <w:pStyle w:val="ListParagraph"/>
        <w:numPr>
          <w:ilvl w:val="0"/>
          <w:numId w:val="28"/>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Schedules</w:t>
      </w:r>
    </w:p>
    <w:p w:rsidR="00FB5765" w:rsidRPr="004E564B" w:rsidRDefault="0092735E" w:rsidP="00E377C8">
      <w:pPr>
        <w:pStyle w:val="ListParagraph"/>
        <w:numPr>
          <w:ilvl w:val="0"/>
          <w:numId w:val="28"/>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Routing of systems</w:t>
      </w:r>
    </w:p>
    <w:p w:rsidR="00FB5765" w:rsidRPr="004E564B" w:rsidRDefault="0092735E" w:rsidP="00C656D5">
      <w:pPr>
        <w:pStyle w:val="ListParagraph"/>
        <w:numPr>
          <w:ilvl w:val="0"/>
          <w:numId w:val="53"/>
        </w:numPr>
        <w:spacing w:before="60" w:after="60" w:line="240" w:lineRule="auto"/>
        <w:ind w:left="126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Electrical</w:t>
      </w:r>
    </w:p>
    <w:p w:rsidR="0086417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Powe</w:t>
      </w:r>
      <w:r w:rsidR="00864175" w:rsidRPr="004E564B">
        <w:rPr>
          <w:rFonts w:ascii="Times New Roman" w:eastAsia="Times New Roman" w:hAnsi="Times New Roman" w:cs="Times New Roman"/>
          <w:sz w:val="20"/>
          <w:szCs w:val="20"/>
        </w:rPr>
        <w:t>r</w:t>
      </w:r>
    </w:p>
    <w:p w:rsidR="0086417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Lighting</w:t>
      </w:r>
    </w:p>
    <w:p w:rsidR="00FB576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Schedules</w:t>
      </w:r>
    </w:p>
    <w:p w:rsidR="00FB576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Fire alarm system components</w:t>
      </w:r>
    </w:p>
    <w:p w:rsidR="00FB576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Communications and information technology components and equipment rooms</w:t>
      </w:r>
    </w:p>
    <w:p w:rsidR="00FB5765" w:rsidRPr="004E564B" w:rsidRDefault="0092735E" w:rsidP="00E377C8">
      <w:pPr>
        <w:pStyle w:val="ListParagraph"/>
        <w:numPr>
          <w:ilvl w:val="0"/>
          <w:numId w:val="30"/>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Electrical risers, routing, panel wiring, grounding and other features</w:t>
      </w:r>
    </w:p>
    <w:p w:rsidR="005E0645" w:rsidRPr="004E564B" w:rsidRDefault="005E0645">
      <w:pPr>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br w:type="page"/>
      </w:r>
    </w:p>
    <w:p w:rsidR="00FB5765" w:rsidRPr="004E564B" w:rsidRDefault="0092735E" w:rsidP="00C656D5">
      <w:pPr>
        <w:pStyle w:val="ListParagraph"/>
        <w:numPr>
          <w:ilvl w:val="0"/>
          <w:numId w:val="54"/>
        </w:numPr>
        <w:spacing w:before="60" w:after="60" w:line="240" w:lineRule="auto"/>
        <w:ind w:left="126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Other drawings that may be required to fully identify the project including, if not shown elsewhere in the construction documents, drawings showing:</w:t>
      </w:r>
    </w:p>
    <w:p w:rsidR="005E0645" w:rsidRPr="004E564B" w:rsidRDefault="0092735E" w:rsidP="00E377C8">
      <w:pPr>
        <w:pStyle w:val="ListParagraph"/>
        <w:numPr>
          <w:ilvl w:val="0"/>
          <w:numId w:val="32"/>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Approximate size of special equipment (i.e. compressors, generators, transformers, electronic equipment racks, consoles, panels, distributing frames, hoists, and cranes)</w:t>
      </w:r>
    </w:p>
    <w:p w:rsidR="00FB5765" w:rsidRPr="004E564B" w:rsidRDefault="0092735E" w:rsidP="00E377C8">
      <w:pPr>
        <w:pStyle w:val="ListParagraph"/>
        <w:numPr>
          <w:ilvl w:val="0"/>
          <w:numId w:val="32"/>
        </w:numPr>
        <w:spacing w:before="60" w:after="60" w:line="240" w:lineRule="auto"/>
        <w:ind w:left="1620"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Distance to adjacent buildings</w:t>
      </w:r>
    </w:p>
    <w:p w:rsidR="00FB5765" w:rsidRPr="004E564B" w:rsidRDefault="0092735E" w:rsidP="00E377C8">
      <w:pPr>
        <w:pStyle w:val="ListParagraph"/>
        <w:numPr>
          <w:ilvl w:val="0"/>
          <w:numId w:val="32"/>
        </w:numPr>
        <w:spacing w:before="60" w:after="60" w:line="240" w:lineRule="auto"/>
        <w:ind w:left="162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Unusual Features</w:t>
      </w:r>
    </w:p>
    <w:p w:rsidR="00FB5765" w:rsidRPr="004E564B" w:rsidRDefault="0092735E" w:rsidP="00C656D5">
      <w:pPr>
        <w:pStyle w:val="ListParagraph"/>
        <w:numPr>
          <w:ilvl w:val="0"/>
          <w:numId w:val="18"/>
        </w:numPr>
        <w:spacing w:before="60" w:after="60" w:line="240" w:lineRule="auto"/>
        <w:ind w:left="90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Project Manual completed, corrected, and coordinated to include the following:</w:t>
      </w:r>
    </w:p>
    <w:p w:rsidR="00FB5765" w:rsidRPr="004E564B" w:rsidRDefault="0092735E" w:rsidP="00E377C8">
      <w:pPr>
        <w:pStyle w:val="ListParagraph"/>
        <w:numPr>
          <w:ilvl w:val="0"/>
          <w:numId w:val="34"/>
        </w:numPr>
        <w:spacing w:before="60" w:after="60" w:line="240" w:lineRule="auto"/>
        <w:ind w:left="126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Table of Contents</w:t>
      </w:r>
    </w:p>
    <w:p w:rsidR="00FB5765" w:rsidRPr="004E564B" w:rsidRDefault="0092735E" w:rsidP="00E377C8">
      <w:pPr>
        <w:pStyle w:val="ListParagraph"/>
        <w:numPr>
          <w:ilvl w:val="0"/>
          <w:numId w:val="34"/>
        </w:numPr>
        <w:spacing w:before="60" w:after="60" w:line="240" w:lineRule="auto"/>
        <w:ind w:left="126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Front-end documents</w:t>
      </w:r>
    </w:p>
    <w:p w:rsidR="001653FA" w:rsidRPr="004E564B" w:rsidRDefault="001653FA" w:rsidP="00E377C8">
      <w:pPr>
        <w:pStyle w:val="ListParagraph"/>
        <w:numPr>
          <w:ilvl w:val="0"/>
          <w:numId w:val="3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SE-310, page 1, </w:t>
      </w:r>
      <w:r w:rsidR="0092735E" w:rsidRPr="004E564B">
        <w:rPr>
          <w:rFonts w:ascii="Times New Roman" w:eastAsia="Times New Roman" w:hAnsi="Times New Roman" w:cs="Times New Roman"/>
          <w:sz w:val="20"/>
          <w:szCs w:val="20"/>
        </w:rPr>
        <w:t xml:space="preserve">ready for signature by the </w:t>
      </w:r>
      <w:r w:rsidR="00AA4B45" w:rsidRPr="004E564B">
        <w:rPr>
          <w:rFonts w:ascii="Times New Roman" w:eastAsia="Times New Roman" w:hAnsi="Times New Roman" w:cs="Times New Roman"/>
          <w:sz w:val="20"/>
          <w:szCs w:val="20"/>
        </w:rPr>
        <w:t>OSE Project Manager</w:t>
      </w:r>
    </w:p>
    <w:p w:rsidR="00864175" w:rsidRPr="004E564B" w:rsidRDefault="0092735E" w:rsidP="00E377C8">
      <w:pPr>
        <w:pStyle w:val="ListParagraph"/>
        <w:numPr>
          <w:ilvl w:val="0"/>
          <w:numId w:val="35"/>
        </w:numPr>
        <w:spacing w:before="60" w:after="60" w:line="240" w:lineRule="auto"/>
        <w:ind w:left="162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Items identified in section 5.2.5 of this chapter</w:t>
      </w:r>
      <w:r w:rsidR="00864175" w:rsidRPr="004E564B">
        <w:rPr>
          <w:rFonts w:ascii="Times New Roman" w:eastAsia="Times New Roman" w:hAnsi="Times New Roman" w:cs="Times New Roman"/>
          <w:sz w:val="20"/>
          <w:szCs w:val="20"/>
        </w:rPr>
        <w:t>.</w:t>
      </w:r>
    </w:p>
    <w:p w:rsidR="00FB5765" w:rsidRPr="004E564B" w:rsidRDefault="0092735E" w:rsidP="00E377C8">
      <w:pPr>
        <w:pStyle w:val="ListParagraph"/>
        <w:numPr>
          <w:ilvl w:val="0"/>
          <w:numId w:val="34"/>
        </w:numPr>
        <w:spacing w:before="60" w:after="60" w:line="240" w:lineRule="auto"/>
        <w:ind w:left="1267"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Soils Report, Hazardous Materials Reports and other informational data pertinent to the project</w:t>
      </w:r>
    </w:p>
    <w:p w:rsidR="00FB5765" w:rsidRPr="004E564B" w:rsidRDefault="0092735E" w:rsidP="00E377C8">
      <w:pPr>
        <w:pStyle w:val="ListParagraph"/>
        <w:numPr>
          <w:ilvl w:val="0"/>
          <w:numId w:val="34"/>
        </w:numPr>
        <w:spacing w:before="60" w:after="60" w:line="240" w:lineRule="auto"/>
        <w:ind w:left="126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Specifications</w:t>
      </w:r>
    </w:p>
    <w:p w:rsidR="00FB5765" w:rsidRPr="004E564B" w:rsidRDefault="0092735E" w:rsidP="00E377C8">
      <w:pPr>
        <w:pStyle w:val="ListParagraph"/>
        <w:numPr>
          <w:ilvl w:val="0"/>
          <w:numId w:val="36"/>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Technical Specifications</w:t>
      </w:r>
    </w:p>
    <w:p w:rsidR="00FB5765" w:rsidRPr="004E564B" w:rsidRDefault="0092735E" w:rsidP="00E377C8">
      <w:pPr>
        <w:pStyle w:val="ListParagraph"/>
        <w:numPr>
          <w:ilvl w:val="0"/>
          <w:numId w:val="36"/>
        </w:numPr>
        <w:spacing w:before="60" w:after="60" w:line="240" w:lineRule="auto"/>
        <w:ind w:left="1627" w:right="-58"/>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The documents shall include the Fire Sprinkler System Specification Sheet, as published by the State Fire Marshal. </w:t>
      </w:r>
      <w:r w:rsidR="00864175"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The Fire Sprinkler System Specification Sheet shall be prepared, sealed, signed and dated by the projects fire protection engineer who shall be a South Carolina licensed</w:t>
      </w:r>
      <w:r w:rsidR="00864175"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professional engineer.</w:t>
      </w:r>
    </w:p>
    <w:p w:rsidR="00FB5765" w:rsidRPr="004E564B" w:rsidRDefault="0092735E" w:rsidP="00C656D5">
      <w:pPr>
        <w:pStyle w:val="ListParagraph"/>
        <w:numPr>
          <w:ilvl w:val="0"/>
          <w:numId w:val="18"/>
        </w:numPr>
        <w:spacing w:before="60" w:after="60" w:line="240" w:lineRule="auto"/>
        <w:ind w:left="900" w:right="-58"/>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Other Documents:</w:t>
      </w:r>
    </w:p>
    <w:p w:rsidR="00FB5765" w:rsidRPr="004E564B" w:rsidRDefault="0092735E" w:rsidP="00C656D5">
      <w:pPr>
        <w:pStyle w:val="ListParagraph"/>
        <w:numPr>
          <w:ilvl w:val="0"/>
          <w:numId w:val="37"/>
        </w:numPr>
        <w:spacing w:before="60" w:after="60" w:line="240" w:lineRule="auto"/>
        <w:ind w:left="1260" w:right="-58" w:hanging="360"/>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Additional narrative, schedule, calculations, drawings and information required to demonstrate to OSE</w:t>
      </w:r>
      <w:r w:rsidR="00864175"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and Agency a thorough understanding of the project and compliance with codes.</w:t>
      </w:r>
    </w:p>
    <w:p w:rsidR="00FB5765" w:rsidRPr="004E564B" w:rsidRDefault="0092735E" w:rsidP="00C656D5">
      <w:pPr>
        <w:pStyle w:val="ListParagraph"/>
        <w:numPr>
          <w:ilvl w:val="0"/>
          <w:numId w:val="37"/>
        </w:numPr>
        <w:spacing w:before="60" w:after="60" w:line="240" w:lineRule="auto"/>
        <w:ind w:left="1267" w:right="-58" w:hanging="367"/>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Documents showing design compliance with the International Energy Conservation Code (IECC- 200</w:t>
      </w:r>
      <w:r w:rsidR="00AA4B45" w:rsidRPr="004E564B">
        <w:rPr>
          <w:rFonts w:ascii="Times New Roman" w:eastAsia="Times New Roman" w:hAnsi="Times New Roman" w:cs="Times New Roman"/>
          <w:sz w:val="20"/>
          <w:szCs w:val="20"/>
        </w:rPr>
        <w:t>9</w:t>
      </w:r>
      <w:r w:rsidRPr="004E564B">
        <w:rPr>
          <w:rFonts w:ascii="Times New Roman" w:eastAsia="Times New Roman" w:hAnsi="Times New Roman" w:cs="Times New Roman"/>
          <w:sz w:val="20"/>
          <w:szCs w:val="20"/>
        </w:rPr>
        <w:t xml:space="preserve">), for commercial buildings or portions thereof (not otherwise exempted). </w:t>
      </w:r>
      <w:r w:rsidR="00FA1FC3"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May be achieved by the following methods</w:t>
      </w:r>
      <w:r w:rsidR="00FA1FC3" w:rsidRPr="004E564B">
        <w:rPr>
          <w:rFonts w:ascii="Times New Roman" w:eastAsia="Times New Roman" w:hAnsi="Times New Roman" w:cs="Times New Roman"/>
          <w:sz w:val="20"/>
          <w:szCs w:val="20"/>
        </w:rPr>
        <w:t>:</w:t>
      </w:r>
    </w:p>
    <w:p w:rsidR="00FB5765" w:rsidRPr="004E564B" w:rsidRDefault="0092735E" w:rsidP="00C656D5">
      <w:pPr>
        <w:pStyle w:val="ListParagraph"/>
        <w:numPr>
          <w:ilvl w:val="0"/>
          <w:numId w:val="44"/>
        </w:numPr>
        <w:tabs>
          <w:tab w:val="clear" w:pos="720"/>
        </w:tabs>
        <w:spacing w:before="60" w:after="60" w:line="240" w:lineRule="auto"/>
        <w:ind w:left="1627" w:right="-58" w:hanging="367"/>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Meeting mandatory and prescriptive requirements of sections 502 (Building Envelope), 503 (Mechanical Systems), 504 (Water Heating), and 505 (Power and Lighting), or by satisfying the corresponding provision(s) in ASHRAE 90.1-20</w:t>
      </w:r>
      <w:r w:rsidR="005E0645" w:rsidRPr="004E564B">
        <w:rPr>
          <w:rFonts w:ascii="Times New Roman" w:eastAsia="Times New Roman" w:hAnsi="Times New Roman" w:cs="Times New Roman"/>
          <w:sz w:val="20"/>
          <w:szCs w:val="20"/>
        </w:rPr>
        <w:t>07</w:t>
      </w:r>
      <w:r w:rsidRPr="004E564B">
        <w:rPr>
          <w:rFonts w:ascii="Times New Roman" w:eastAsia="Times New Roman" w:hAnsi="Times New Roman" w:cs="Times New Roman"/>
          <w:sz w:val="20"/>
          <w:szCs w:val="20"/>
        </w:rPr>
        <w:t xml:space="preserve"> (Chapters 5 through 10) and by providing supporting documents (worksheets, forms, calculations, etc.) for each chapter or section.</w:t>
      </w:r>
    </w:p>
    <w:p w:rsidR="00FB5765" w:rsidRPr="004E564B" w:rsidRDefault="0092735E" w:rsidP="00C656D5">
      <w:pPr>
        <w:pStyle w:val="ListParagraph"/>
        <w:numPr>
          <w:ilvl w:val="0"/>
          <w:numId w:val="44"/>
        </w:numPr>
        <w:tabs>
          <w:tab w:val="clear" w:pos="720"/>
        </w:tabs>
        <w:spacing w:before="60" w:after="60" w:line="240" w:lineRule="auto"/>
        <w:ind w:left="1627" w:right="-58" w:hanging="367"/>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Alternatively, provided that all IECC mandatory provisions have been met, compliance may be demonstrated using section 506, “Total Building Performance”, where an approved simulation, using acceptable parameters, indicates that the proposed design energy cost does not exceed that of the standard design (see IECC definitions). </w:t>
      </w:r>
      <w:r w:rsidR="00FA1FC3"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 xml:space="preserve">The design professional must submit documentation in accordance with IECC - 506.5. The corresponding ASHRAE 90.1 provision is Chapter 11, “Energy Cost Budget Method”. </w:t>
      </w:r>
      <w:r w:rsidR="00FA1FC3" w:rsidRPr="004E564B">
        <w:rPr>
          <w:rFonts w:ascii="Times New Roman" w:eastAsia="Times New Roman" w:hAnsi="Times New Roman" w:cs="Times New Roman"/>
          <w:sz w:val="20"/>
          <w:szCs w:val="20"/>
        </w:rPr>
        <w:t xml:space="preserve"> </w:t>
      </w:r>
      <w:r w:rsidRPr="004E564B">
        <w:rPr>
          <w:rFonts w:ascii="Times New Roman" w:eastAsia="Times New Roman" w:hAnsi="Times New Roman" w:cs="Times New Roman"/>
          <w:sz w:val="20"/>
          <w:szCs w:val="20"/>
        </w:rPr>
        <w:t>The documentation requirements are listed in 11.1.5.</w:t>
      </w:r>
    </w:p>
    <w:p w:rsidR="00FB5765" w:rsidRPr="004E564B" w:rsidRDefault="0092735E" w:rsidP="00330982">
      <w:pPr>
        <w:spacing w:before="60" w:after="60" w:line="240" w:lineRule="auto"/>
        <w:ind w:left="1620" w:right="-58"/>
        <w:jc w:val="both"/>
        <w:rPr>
          <w:rFonts w:ascii="Times New Roman" w:eastAsia="Times New Roman" w:hAnsi="Times New Roman" w:cs="Times New Roman"/>
          <w:sz w:val="20"/>
          <w:szCs w:val="20"/>
        </w:rPr>
      </w:pPr>
      <w:r w:rsidRPr="004E564B">
        <w:rPr>
          <w:rFonts w:ascii="Times New Roman" w:eastAsia="Times New Roman" w:hAnsi="Times New Roman" w:cs="Times New Roman"/>
          <w:b/>
          <w:sz w:val="20"/>
          <w:szCs w:val="20"/>
        </w:rPr>
        <w:t>NOTE:</w:t>
      </w:r>
      <w:r w:rsidRPr="004E564B">
        <w:rPr>
          <w:rFonts w:ascii="Times New Roman" w:eastAsia="Times New Roman" w:hAnsi="Times New Roman" w:cs="Times New Roman"/>
          <w:sz w:val="20"/>
          <w:szCs w:val="20"/>
        </w:rPr>
        <w:t xml:space="preserve"> OSE cautions the designer to seek concurrence with OSE prior to using, procuring, or otherwise investing in simulation software or services.</w:t>
      </w:r>
    </w:p>
    <w:p w:rsidR="00FB5765" w:rsidRPr="004E564B" w:rsidRDefault="0092735E" w:rsidP="00C656D5">
      <w:pPr>
        <w:pStyle w:val="ListParagraph"/>
        <w:numPr>
          <w:ilvl w:val="0"/>
          <w:numId w:val="37"/>
        </w:numPr>
        <w:spacing w:before="60" w:after="60" w:line="240" w:lineRule="auto"/>
        <w:ind w:left="1267" w:right="-58" w:hanging="367"/>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Page 2 of the SE-310</w:t>
      </w:r>
      <w:r w:rsidR="001653FA" w:rsidRPr="004E564B">
        <w:rPr>
          <w:rFonts w:ascii="Times New Roman" w:eastAsia="Times New Roman" w:hAnsi="Times New Roman" w:cs="Times New Roman"/>
          <w:sz w:val="20"/>
          <w:szCs w:val="20"/>
        </w:rPr>
        <w:t>, submitted separately, signed and dated by the Agency to include</w:t>
      </w:r>
      <w:r w:rsidR="00362BBE" w:rsidRPr="004E564B">
        <w:rPr>
          <w:rFonts w:ascii="Times New Roman" w:eastAsia="Times New Roman" w:hAnsi="Times New Roman" w:cs="Times New Roman"/>
          <w:sz w:val="20"/>
          <w:szCs w:val="20"/>
        </w:rPr>
        <w:t xml:space="preserve"> the following</w:t>
      </w:r>
      <w:r w:rsidR="001653FA" w:rsidRPr="004E564B">
        <w:rPr>
          <w:rFonts w:ascii="Times New Roman" w:eastAsia="Times New Roman" w:hAnsi="Times New Roman" w:cs="Times New Roman"/>
          <w:sz w:val="20"/>
          <w:szCs w:val="20"/>
        </w:rPr>
        <w:t>:</w:t>
      </w:r>
    </w:p>
    <w:p w:rsidR="00FB5765" w:rsidRPr="004E564B" w:rsidRDefault="0092735E" w:rsidP="00FA523F">
      <w:pPr>
        <w:pStyle w:val="ListParagraph"/>
        <w:numPr>
          <w:ilvl w:val="0"/>
          <w:numId w:val="45"/>
        </w:numPr>
        <w:tabs>
          <w:tab w:val="clear" w:pos="720"/>
        </w:tabs>
        <w:spacing w:before="60" w:after="60" w:line="240" w:lineRule="auto"/>
        <w:ind w:left="1627" w:right="-58" w:hanging="367"/>
        <w:contextualSpacing w:val="0"/>
        <w:jc w:val="both"/>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Final Revised Estimate of Construction Cost with Agency approval</w:t>
      </w:r>
      <w:r w:rsidR="00CA2132" w:rsidRPr="004E564B">
        <w:rPr>
          <w:rFonts w:ascii="Times New Roman" w:eastAsia="Times New Roman" w:hAnsi="Times New Roman" w:cs="Times New Roman"/>
          <w:sz w:val="20"/>
          <w:szCs w:val="20"/>
        </w:rPr>
        <w:t>.</w:t>
      </w:r>
    </w:p>
    <w:p w:rsidR="00FA1FC3" w:rsidRPr="004E564B" w:rsidRDefault="0092735E" w:rsidP="00FA523F">
      <w:pPr>
        <w:pStyle w:val="ListParagraph"/>
        <w:numPr>
          <w:ilvl w:val="0"/>
          <w:numId w:val="45"/>
        </w:numPr>
        <w:tabs>
          <w:tab w:val="clear" w:pos="720"/>
        </w:tabs>
        <w:spacing w:before="60" w:after="60" w:line="240" w:lineRule="auto"/>
        <w:ind w:left="1627" w:right="-58" w:hanging="367"/>
        <w:contextualSpacing w:val="0"/>
        <w:rPr>
          <w:rFonts w:ascii="Times New Roman" w:eastAsia="Times New Roman" w:hAnsi="Times New Roman" w:cs="Times New Roman"/>
          <w:sz w:val="20"/>
          <w:szCs w:val="20"/>
        </w:rPr>
      </w:pPr>
      <w:r w:rsidRPr="004E564B">
        <w:rPr>
          <w:rFonts w:ascii="Times New Roman" w:eastAsia="Times New Roman" w:hAnsi="Times New Roman" w:cs="Times New Roman"/>
          <w:sz w:val="20"/>
          <w:szCs w:val="20"/>
        </w:rPr>
        <w:t xml:space="preserve">Status of </w:t>
      </w:r>
      <w:r w:rsidR="005E0645" w:rsidRPr="004E564B">
        <w:rPr>
          <w:rFonts w:ascii="Times New Roman" w:eastAsia="Times New Roman" w:hAnsi="Times New Roman" w:cs="Times New Roman"/>
          <w:sz w:val="20"/>
          <w:szCs w:val="20"/>
        </w:rPr>
        <w:t xml:space="preserve">all required </w:t>
      </w:r>
      <w:r w:rsidRPr="004E564B">
        <w:rPr>
          <w:rFonts w:ascii="Times New Roman" w:eastAsia="Times New Roman" w:hAnsi="Times New Roman" w:cs="Times New Roman"/>
          <w:sz w:val="20"/>
          <w:szCs w:val="20"/>
        </w:rPr>
        <w:t>permits, zoning appeals, BAR approvals, etc.</w:t>
      </w:r>
      <w:r w:rsidR="001653FA" w:rsidRPr="004E564B">
        <w:rPr>
          <w:rFonts w:ascii="Times New Roman" w:eastAsia="Times New Roman" w:hAnsi="Times New Roman" w:cs="Times New Roman"/>
          <w:sz w:val="20"/>
          <w:szCs w:val="20"/>
        </w:rPr>
        <w:t xml:space="preserve">  Copies of all permits and approvals are to be submitted with this page.</w:t>
      </w:r>
    </w:p>
    <w:p w:rsidR="00FA1FC3" w:rsidRPr="004E564B" w:rsidRDefault="00FA1FC3" w:rsidP="00330982">
      <w:pPr>
        <w:spacing w:before="60" w:after="60" w:line="240" w:lineRule="auto"/>
        <w:ind w:right="-54"/>
        <w:rPr>
          <w:rFonts w:ascii="Times New Roman" w:eastAsia="Times New Roman" w:hAnsi="Times New Roman" w:cs="Times New Roman"/>
          <w:b/>
          <w:bCs/>
          <w:position w:val="-1"/>
          <w:sz w:val="20"/>
          <w:szCs w:val="20"/>
          <w:u w:val="thick" w:color="000000"/>
        </w:rPr>
      </w:pPr>
    </w:p>
    <w:p w:rsidR="00FB5765" w:rsidRPr="004E564B" w:rsidRDefault="0092735E" w:rsidP="00330982">
      <w:pPr>
        <w:tabs>
          <w:tab w:val="left" w:pos="540"/>
        </w:tabs>
        <w:spacing w:before="60" w:after="60" w:line="240" w:lineRule="auto"/>
        <w:ind w:right="-54"/>
        <w:rPr>
          <w:rFonts w:ascii="Times New Roman" w:eastAsia="Times New Roman" w:hAnsi="Times New Roman" w:cs="Times New Roman"/>
          <w:sz w:val="20"/>
          <w:szCs w:val="20"/>
        </w:rPr>
      </w:pPr>
      <w:r w:rsidRPr="004E564B">
        <w:rPr>
          <w:rFonts w:ascii="Times New Roman" w:eastAsia="Times New Roman" w:hAnsi="Times New Roman" w:cs="Times New Roman"/>
          <w:b/>
          <w:bCs/>
          <w:position w:val="-1"/>
          <w:sz w:val="20"/>
          <w:szCs w:val="20"/>
        </w:rPr>
        <w:t>5.2.1</w:t>
      </w:r>
      <w:r w:rsidR="00E4470F" w:rsidRPr="004E564B">
        <w:rPr>
          <w:rFonts w:ascii="Times New Roman" w:eastAsia="Times New Roman" w:hAnsi="Times New Roman" w:cs="Times New Roman"/>
          <w:b/>
          <w:bCs/>
          <w:position w:val="-1"/>
          <w:sz w:val="20"/>
          <w:szCs w:val="20"/>
        </w:rPr>
        <w:t>1</w:t>
      </w:r>
      <w:r w:rsidR="00FA1FC3" w:rsidRPr="004E564B">
        <w:rPr>
          <w:rFonts w:ascii="Times New Roman" w:eastAsia="Times New Roman" w:hAnsi="Times New Roman" w:cs="Times New Roman"/>
          <w:b/>
          <w:bCs/>
          <w:position w:val="-1"/>
          <w:sz w:val="20"/>
          <w:szCs w:val="20"/>
        </w:rPr>
        <w:tab/>
      </w:r>
      <w:r w:rsidRPr="004E564B">
        <w:rPr>
          <w:rFonts w:ascii="Times New Roman" w:eastAsia="Times New Roman" w:hAnsi="Times New Roman" w:cs="Times New Roman"/>
          <w:b/>
          <w:bCs/>
          <w:position w:val="-1"/>
          <w:sz w:val="20"/>
          <w:szCs w:val="20"/>
        </w:rPr>
        <w:t>BIDDING DOCUMENTS</w:t>
      </w:r>
    </w:p>
    <w:p w:rsidR="00FB5765" w:rsidRPr="001722CA" w:rsidRDefault="0092735E" w:rsidP="001722CA">
      <w:pPr>
        <w:pStyle w:val="ListParagraph"/>
        <w:numPr>
          <w:ilvl w:val="0"/>
          <w:numId w:val="55"/>
        </w:numPr>
        <w:spacing w:before="60" w:after="60" w:line="240" w:lineRule="auto"/>
        <w:ind w:right="-58"/>
        <w:jc w:val="both"/>
        <w:rPr>
          <w:rFonts w:ascii="Times New Roman" w:eastAsia="Times New Roman" w:hAnsi="Times New Roman" w:cs="Times New Roman"/>
          <w:sz w:val="20"/>
          <w:szCs w:val="20"/>
        </w:rPr>
      </w:pPr>
      <w:r w:rsidRPr="001722CA">
        <w:rPr>
          <w:rFonts w:ascii="Times New Roman" w:eastAsia="Times New Roman" w:hAnsi="Times New Roman" w:cs="Times New Roman"/>
          <w:sz w:val="20"/>
          <w:szCs w:val="20"/>
        </w:rPr>
        <w:t>A copy of the final Bidding Documents as printed and issued to prospective bidders, which incorporate the approved resolution of all previous review comments.</w:t>
      </w:r>
    </w:p>
    <w:p w:rsidR="00FB5765" w:rsidRPr="001722CA" w:rsidRDefault="0092735E" w:rsidP="001722CA">
      <w:pPr>
        <w:pStyle w:val="ListParagraph"/>
        <w:numPr>
          <w:ilvl w:val="0"/>
          <w:numId w:val="55"/>
        </w:numPr>
        <w:spacing w:before="60" w:after="60" w:line="240" w:lineRule="auto"/>
        <w:ind w:right="-58"/>
        <w:jc w:val="both"/>
        <w:rPr>
          <w:rFonts w:ascii="Times New Roman" w:eastAsia="Times New Roman" w:hAnsi="Times New Roman" w:cs="Times New Roman"/>
          <w:sz w:val="20"/>
          <w:szCs w:val="20"/>
        </w:rPr>
      </w:pPr>
      <w:r w:rsidRPr="001722CA">
        <w:rPr>
          <w:rFonts w:ascii="Times New Roman" w:eastAsia="Times New Roman" w:hAnsi="Times New Roman" w:cs="Times New Roman"/>
          <w:sz w:val="20"/>
          <w:szCs w:val="20"/>
        </w:rPr>
        <w:t xml:space="preserve">The Bidding Documents are identified in Appendix </w:t>
      </w:r>
      <w:r w:rsidR="00093586">
        <w:rPr>
          <w:rFonts w:ascii="Times New Roman" w:eastAsia="Times New Roman" w:hAnsi="Times New Roman" w:cs="Times New Roman"/>
          <w:sz w:val="20"/>
          <w:szCs w:val="20"/>
        </w:rPr>
        <w:t>B</w:t>
      </w:r>
      <w:r w:rsidR="00CA2132" w:rsidRPr="001722CA">
        <w:rPr>
          <w:rFonts w:ascii="Times New Roman" w:eastAsia="Times New Roman" w:hAnsi="Times New Roman" w:cs="Times New Roman"/>
          <w:sz w:val="20"/>
          <w:szCs w:val="20"/>
        </w:rPr>
        <w:t>.</w:t>
      </w:r>
    </w:p>
    <w:sectPr w:rsidR="00FB5765" w:rsidRPr="001722CA" w:rsidSect="004E564B">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DF" w:rsidRDefault="007155DF">
      <w:pPr>
        <w:spacing w:after="0" w:line="240" w:lineRule="auto"/>
      </w:pPr>
      <w:r>
        <w:separator/>
      </w:r>
    </w:p>
  </w:endnote>
  <w:endnote w:type="continuationSeparator" w:id="0">
    <w:p w:rsidR="007155DF" w:rsidRDefault="0071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DF" w:rsidRPr="0092735E" w:rsidRDefault="007155DF" w:rsidP="0092735E">
    <w:pPr>
      <w:tabs>
        <w:tab w:val="center" w:pos="4680"/>
        <w:tab w:val="right" w:pos="9900"/>
      </w:tabs>
      <w:spacing w:after="0" w:line="142" w:lineRule="exact"/>
      <w:rPr>
        <w:rFonts w:ascii="Times New Roman" w:hAnsi="Times New Roman" w:cs="Times New Roman"/>
        <w:b/>
        <w:sz w:val="16"/>
        <w:szCs w:val="16"/>
      </w:rPr>
    </w:pPr>
    <w:r w:rsidRPr="0092735E">
      <w:rPr>
        <w:rFonts w:ascii="Times New Roman" w:hAnsi="Times New Roman" w:cs="Times New Roman"/>
        <w:b/>
        <w:sz w:val="16"/>
        <w:szCs w:val="16"/>
      </w:rPr>
      <w:tab/>
      <w:t xml:space="preserve">Page </w:t>
    </w:r>
    <w:r w:rsidRPr="0092735E">
      <w:rPr>
        <w:rFonts w:ascii="Times New Roman" w:hAnsi="Times New Roman" w:cs="Times New Roman"/>
        <w:b/>
        <w:sz w:val="16"/>
        <w:szCs w:val="16"/>
      </w:rPr>
      <w:fldChar w:fldCharType="begin"/>
    </w:r>
    <w:r w:rsidRPr="0092735E">
      <w:rPr>
        <w:rFonts w:ascii="Times New Roman" w:hAnsi="Times New Roman" w:cs="Times New Roman"/>
        <w:b/>
        <w:sz w:val="16"/>
        <w:szCs w:val="16"/>
      </w:rPr>
      <w:instrText xml:space="preserve"> PAGE  \* Arabic  \* MERGEFORMAT </w:instrText>
    </w:r>
    <w:r w:rsidRPr="0092735E">
      <w:rPr>
        <w:rFonts w:ascii="Times New Roman" w:hAnsi="Times New Roman" w:cs="Times New Roman"/>
        <w:b/>
        <w:sz w:val="16"/>
        <w:szCs w:val="16"/>
      </w:rPr>
      <w:fldChar w:fldCharType="separate"/>
    </w:r>
    <w:r w:rsidR="00CE3197">
      <w:rPr>
        <w:rFonts w:ascii="Times New Roman" w:hAnsi="Times New Roman" w:cs="Times New Roman"/>
        <w:b/>
        <w:noProof/>
        <w:sz w:val="16"/>
        <w:szCs w:val="16"/>
      </w:rPr>
      <w:t>6</w:t>
    </w:r>
    <w:r w:rsidRPr="0092735E">
      <w:rPr>
        <w:rFonts w:ascii="Times New Roman" w:hAnsi="Times New Roman" w:cs="Times New Roman"/>
        <w:b/>
        <w:sz w:val="16"/>
        <w:szCs w:val="16"/>
      </w:rPr>
      <w:fldChar w:fldCharType="end"/>
    </w:r>
    <w:r w:rsidRPr="0092735E">
      <w:rPr>
        <w:rFonts w:ascii="Times New Roman" w:hAnsi="Times New Roman" w:cs="Times New Roman"/>
        <w:b/>
        <w:sz w:val="16"/>
        <w:szCs w:val="16"/>
      </w:rPr>
      <w:t xml:space="preserve"> of </w:t>
    </w:r>
    <w:r w:rsidRPr="0092735E">
      <w:rPr>
        <w:rFonts w:ascii="Times New Roman" w:hAnsi="Times New Roman" w:cs="Times New Roman"/>
        <w:b/>
        <w:sz w:val="16"/>
        <w:szCs w:val="16"/>
      </w:rPr>
      <w:fldChar w:fldCharType="begin"/>
    </w:r>
    <w:r w:rsidRPr="0092735E">
      <w:rPr>
        <w:rFonts w:ascii="Times New Roman" w:hAnsi="Times New Roman" w:cs="Times New Roman"/>
        <w:b/>
        <w:sz w:val="16"/>
        <w:szCs w:val="16"/>
      </w:rPr>
      <w:instrText xml:space="preserve"> NUMPAGES  \* Arabic  \* MERGEFORMAT </w:instrText>
    </w:r>
    <w:r w:rsidRPr="0092735E">
      <w:rPr>
        <w:rFonts w:ascii="Times New Roman" w:hAnsi="Times New Roman" w:cs="Times New Roman"/>
        <w:b/>
        <w:sz w:val="16"/>
        <w:szCs w:val="16"/>
      </w:rPr>
      <w:fldChar w:fldCharType="separate"/>
    </w:r>
    <w:r w:rsidR="00CE3197">
      <w:rPr>
        <w:rFonts w:ascii="Times New Roman" w:hAnsi="Times New Roman" w:cs="Times New Roman"/>
        <w:b/>
        <w:noProof/>
        <w:sz w:val="16"/>
        <w:szCs w:val="16"/>
      </w:rPr>
      <w:t>6</w:t>
    </w:r>
    <w:r w:rsidRPr="0092735E">
      <w:rPr>
        <w:rFonts w:ascii="Times New Roman" w:hAnsi="Times New Roman" w:cs="Times New Roman"/>
        <w:b/>
        <w:sz w:val="16"/>
        <w:szCs w:val="16"/>
      </w:rPr>
      <w:fldChar w:fldCharType="end"/>
    </w:r>
    <w:r w:rsidRPr="0092735E">
      <w:rPr>
        <w:rFonts w:ascii="Times New Roman" w:hAnsi="Times New Roman" w:cs="Times New Roman"/>
        <w:b/>
        <w:sz w:val="16"/>
        <w:szCs w:val="16"/>
      </w:rPr>
      <w:tab/>
      <w:t>Chapter 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DF" w:rsidRDefault="007155DF">
      <w:pPr>
        <w:spacing w:after="0" w:line="240" w:lineRule="auto"/>
      </w:pPr>
      <w:r>
        <w:separator/>
      </w:r>
    </w:p>
  </w:footnote>
  <w:footnote w:type="continuationSeparator" w:id="0">
    <w:p w:rsidR="007155DF" w:rsidRDefault="0071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DF" w:rsidRPr="00C0572B" w:rsidRDefault="007155DF" w:rsidP="0092735E">
    <w:pPr>
      <w:pStyle w:val="Header"/>
      <w:jc w:val="right"/>
      <w:rPr>
        <w:rFonts w:ascii="Times New Roman" w:hAnsi="Times New Roman" w:cs="Times New Roman"/>
        <w:b/>
        <w:sz w:val="16"/>
        <w:szCs w:val="16"/>
      </w:rPr>
    </w:pPr>
    <w:r w:rsidRPr="00C0572B">
      <w:rPr>
        <w:rFonts w:ascii="Times New Roman" w:hAnsi="Times New Roman" w:cs="Times New Roman"/>
        <w:b/>
        <w:sz w:val="16"/>
        <w:szCs w:val="16"/>
      </w:rPr>
      <w:t>201</w:t>
    </w:r>
    <w:r w:rsidR="00897E9D">
      <w:rPr>
        <w:rFonts w:ascii="Times New Roman" w:hAnsi="Times New Roman" w:cs="Times New Roman"/>
        <w:b/>
        <w:sz w:val="16"/>
        <w:szCs w:val="16"/>
      </w:rPr>
      <w:t>6</w:t>
    </w:r>
    <w:r w:rsidRPr="00C0572B">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2F8"/>
    <w:multiLevelType w:val="hybridMultilevel"/>
    <w:tmpl w:val="3CB2096C"/>
    <w:lvl w:ilvl="0" w:tplc="F580C22E">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FA4211"/>
    <w:multiLevelType w:val="hybridMultilevel"/>
    <w:tmpl w:val="D422BF4E"/>
    <w:lvl w:ilvl="0" w:tplc="FB50D5F8">
      <w:start w:val="1"/>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AB14C4E"/>
    <w:multiLevelType w:val="hybridMultilevel"/>
    <w:tmpl w:val="A614FAD4"/>
    <w:lvl w:ilvl="0" w:tplc="1338AE70">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1BF7D59"/>
    <w:multiLevelType w:val="hybridMultilevel"/>
    <w:tmpl w:val="34BC58E0"/>
    <w:lvl w:ilvl="0" w:tplc="FB50D5F8">
      <w:start w:val="1"/>
      <w:numFmt w:val="decimal"/>
      <w:lvlText w:val="%1."/>
      <w:lvlJc w:val="left"/>
      <w:pPr>
        <w:ind w:left="234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437E4"/>
    <w:multiLevelType w:val="multilevel"/>
    <w:tmpl w:val="BD304C72"/>
    <w:lvl w:ilvl="0">
      <w:start w:val="1"/>
      <w:numFmt w:val="lowerLetter"/>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36D7DBD"/>
    <w:multiLevelType w:val="hybridMultilevel"/>
    <w:tmpl w:val="220EFD3C"/>
    <w:lvl w:ilvl="0" w:tplc="FB50D5F8">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F580C22E">
      <w:start w:val="1"/>
      <w:numFmt w:val="lowerLetter"/>
      <w:lvlText w:val="%3."/>
      <w:lvlJc w:val="left"/>
      <w:pPr>
        <w:ind w:left="2160" w:hanging="180"/>
      </w:pPr>
      <w:rPr>
        <w:rFonts w:hint="default"/>
        <w:b/>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CB1"/>
    <w:multiLevelType w:val="hybridMultilevel"/>
    <w:tmpl w:val="8E1089A4"/>
    <w:lvl w:ilvl="0" w:tplc="0D8C17F4">
      <w:start w:val="9"/>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3C01"/>
    <w:multiLevelType w:val="hybridMultilevel"/>
    <w:tmpl w:val="6B3429BE"/>
    <w:lvl w:ilvl="0" w:tplc="FC2020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719AA"/>
    <w:multiLevelType w:val="multilevel"/>
    <w:tmpl w:val="25C689C0"/>
    <w:lvl w:ilvl="0">
      <w:start w:val="1"/>
      <w:numFmt w:val="decimal"/>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rPr>
        <w:rFonts w:hint="default"/>
        <w:b/>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22C34B23"/>
    <w:multiLevelType w:val="multilevel"/>
    <w:tmpl w:val="BA3045BA"/>
    <w:lvl w:ilvl="0">
      <w:start w:val="2"/>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b/>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nsid w:val="270F2299"/>
    <w:multiLevelType w:val="hybridMultilevel"/>
    <w:tmpl w:val="817CFC3E"/>
    <w:lvl w:ilvl="0" w:tplc="F580C22E">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A913A74"/>
    <w:multiLevelType w:val="hybridMultilevel"/>
    <w:tmpl w:val="44B40BF4"/>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CED30D7"/>
    <w:multiLevelType w:val="hybridMultilevel"/>
    <w:tmpl w:val="BFBE97E8"/>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D90242B"/>
    <w:multiLevelType w:val="hybridMultilevel"/>
    <w:tmpl w:val="81DE8026"/>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E093F85"/>
    <w:multiLevelType w:val="multilevel"/>
    <w:tmpl w:val="3EE67B5E"/>
    <w:lvl w:ilvl="0">
      <w:start w:val="1"/>
      <w:numFmt w:val="decimal"/>
      <w:lvlText w:val="%1."/>
      <w:lvlJc w:val="left"/>
      <w:pPr>
        <w:ind w:left="-288" w:firstLine="288"/>
      </w:pPr>
      <w:rPr>
        <w:rFonts w:hint="default"/>
        <w:b/>
        <w:i w:val="0"/>
        <w:sz w:val="20"/>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303B7940"/>
    <w:multiLevelType w:val="multilevel"/>
    <w:tmpl w:val="45426C06"/>
    <w:lvl w:ilvl="0">
      <w:start w:val="1"/>
      <w:numFmt w:val="upperLetter"/>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2A76658"/>
    <w:multiLevelType w:val="hybridMultilevel"/>
    <w:tmpl w:val="70FA8DA4"/>
    <w:lvl w:ilvl="0" w:tplc="F580C22E">
      <w:start w:val="1"/>
      <w:numFmt w:val="low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2FF1597"/>
    <w:multiLevelType w:val="hybridMultilevel"/>
    <w:tmpl w:val="B70CBE6E"/>
    <w:lvl w:ilvl="0" w:tplc="FC2020C4">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39527B6"/>
    <w:multiLevelType w:val="hybridMultilevel"/>
    <w:tmpl w:val="3CB8B574"/>
    <w:lvl w:ilvl="0" w:tplc="FC2020C4">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00B2429"/>
    <w:multiLevelType w:val="hybridMultilevel"/>
    <w:tmpl w:val="D4AA0AD6"/>
    <w:lvl w:ilvl="0" w:tplc="84BCBF74">
      <w:start w:val="10"/>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94E63"/>
    <w:multiLevelType w:val="multilevel"/>
    <w:tmpl w:val="E85EE07E"/>
    <w:lvl w:ilvl="0">
      <w:start w:val="1"/>
      <w:numFmt w:val="lowerLetter"/>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2E620BC"/>
    <w:multiLevelType w:val="hybridMultilevel"/>
    <w:tmpl w:val="CF6C0A7A"/>
    <w:lvl w:ilvl="0" w:tplc="3B56ABE0">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33E762B"/>
    <w:multiLevelType w:val="multilevel"/>
    <w:tmpl w:val="5F0CDB46"/>
    <w:lvl w:ilvl="0">
      <w:start w:val="1"/>
      <w:numFmt w:val="decimal"/>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43654C7B"/>
    <w:multiLevelType w:val="hybridMultilevel"/>
    <w:tmpl w:val="9BD23CEA"/>
    <w:lvl w:ilvl="0" w:tplc="F34AF012">
      <w:start w:val="9"/>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F1425"/>
    <w:multiLevelType w:val="hybridMultilevel"/>
    <w:tmpl w:val="4DA41FEA"/>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242F4"/>
    <w:multiLevelType w:val="hybridMultilevel"/>
    <w:tmpl w:val="9CC81C68"/>
    <w:lvl w:ilvl="0" w:tplc="3B56ABE0">
      <w:start w:val="1"/>
      <w:numFmt w:val="upperLetter"/>
      <w:lvlText w:val="%1."/>
      <w:lvlJc w:val="left"/>
      <w:pPr>
        <w:ind w:left="907" w:hanging="360"/>
      </w:pPr>
      <w:rPr>
        <w:rFonts w:hint="default"/>
        <w:b/>
        <w:i w:val="0"/>
        <w:sz w:val="20"/>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4EC802DB"/>
    <w:multiLevelType w:val="hybridMultilevel"/>
    <w:tmpl w:val="FCE481FC"/>
    <w:lvl w:ilvl="0" w:tplc="F580C22E">
      <w:start w:val="1"/>
      <w:numFmt w:val="low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21066B7"/>
    <w:multiLevelType w:val="hybridMultilevel"/>
    <w:tmpl w:val="AE7A05BE"/>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10A7C"/>
    <w:multiLevelType w:val="multilevel"/>
    <w:tmpl w:val="F9F85B9A"/>
    <w:lvl w:ilvl="0">
      <w:start w:val="1"/>
      <w:numFmt w:val="lowerLetter"/>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559046A6"/>
    <w:multiLevelType w:val="multilevel"/>
    <w:tmpl w:val="3A122EB8"/>
    <w:lvl w:ilvl="0">
      <w:start w:val="6"/>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b/>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nsid w:val="55BD6B93"/>
    <w:multiLevelType w:val="hybridMultilevel"/>
    <w:tmpl w:val="C02A8D0C"/>
    <w:lvl w:ilvl="0" w:tplc="3B56ABE0">
      <w:start w:val="1"/>
      <w:numFmt w:val="upperLetter"/>
      <w:lvlText w:val="%1."/>
      <w:lvlJc w:val="left"/>
      <w:pPr>
        <w:ind w:left="2340" w:hanging="360"/>
      </w:pPr>
      <w:rPr>
        <w:rFonts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5E04403"/>
    <w:multiLevelType w:val="hybridMultilevel"/>
    <w:tmpl w:val="D03C0566"/>
    <w:lvl w:ilvl="0" w:tplc="3B56ABE0">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6A5379B"/>
    <w:multiLevelType w:val="hybridMultilevel"/>
    <w:tmpl w:val="42A40C28"/>
    <w:lvl w:ilvl="0" w:tplc="279CDBC0">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7D43B0C"/>
    <w:multiLevelType w:val="multilevel"/>
    <w:tmpl w:val="FCBE944A"/>
    <w:lvl w:ilvl="0">
      <w:start w:val="7"/>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b/>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5B39652E"/>
    <w:multiLevelType w:val="multilevel"/>
    <w:tmpl w:val="42621116"/>
    <w:lvl w:ilvl="0">
      <w:start w:val="1"/>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E2E6398"/>
    <w:multiLevelType w:val="hybridMultilevel"/>
    <w:tmpl w:val="0720D362"/>
    <w:lvl w:ilvl="0" w:tplc="3B56ABE0">
      <w:start w:val="1"/>
      <w:numFmt w:val="upperLetter"/>
      <w:lvlText w:val="%1."/>
      <w:lvlJc w:val="left"/>
      <w:pPr>
        <w:ind w:left="2340" w:hanging="360"/>
      </w:pPr>
      <w:rPr>
        <w:rFonts w:hint="default"/>
        <w:b/>
        <w:i w:val="0"/>
        <w:color w:val="auto"/>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5E570B4F"/>
    <w:multiLevelType w:val="hybridMultilevel"/>
    <w:tmpl w:val="11DC95BA"/>
    <w:lvl w:ilvl="0" w:tplc="F580C22E">
      <w:start w:val="1"/>
      <w:numFmt w:val="lowerLetter"/>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43B8A"/>
    <w:multiLevelType w:val="multilevel"/>
    <w:tmpl w:val="9E34C674"/>
    <w:lvl w:ilvl="0">
      <w:start w:val="2"/>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2"/>
      <w:numFmt w:val="lowerLetter"/>
      <w:lvlText w:val="%3."/>
      <w:lvlJc w:val="left"/>
      <w:pPr>
        <w:tabs>
          <w:tab w:val="num" w:pos="2160"/>
        </w:tabs>
        <w:ind w:left="2160" w:hanging="720"/>
      </w:pPr>
      <w:rPr>
        <w:rFonts w:hint="default"/>
        <w:b/>
        <w:u w:val="none"/>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nsid w:val="66145D4B"/>
    <w:multiLevelType w:val="hybridMultilevel"/>
    <w:tmpl w:val="80DCE858"/>
    <w:lvl w:ilvl="0" w:tplc="F580C22E">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6F93774"/>
    <w:multiLevelType w:val="hybridMultilevel"/>
    <w:tmpl w:val="B1CEA664"/>
    <w:lvl w:ilvl="0" w:tplc="FB50D5F8">
      <w:start w:val="1"/>
      <w:numFmt w:val="decimal"/>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7531E86"/>
    <w:multiLevelType w:val="multilevel"/>
    <w:tmpl w:val="0FFA54BC"/>
    <w:lvl w:ilvl="0">
      <w:start w:val="1"/>
      <w:numFmt w:val="upperLetter"/>
      <w:lvlText w:val="%1."/>
      <w:lvlJc w:val="left"/>
      <w:pPr>
        <w:tabs>
          <w:tab w:val="num" w:pos="720"/>
        </w:tabs>
        <w:ind w:left="720" w:hanging="720"/>
      </w:pPr>
      <w:rPr>
        <w:rFonts w:hint="default"/>
        <w:b/>
        <w:i w:val="0"/>
        <w:color w:val="auto"/>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nsid w:val="72230380"/>
    <w:multiLevelType w:val="hybridMultilevel"/>
    <w:tmpl w:val="CE66964A"/>
    <w:lvl w:ilvl="0" w:tplc="3B56ABE0">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5F9232F"/>
    <w:multiLevelType w:val="hybridMultilevel"/>
    <w:tmpl w:val="9428653E"/>
    <w:lvl w:ilvl="0" w:tplc="FB50D5F8">
      <w:start w:val="1"/>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C3371F8"/>
    <w:multiLevelType w:val="hybridMultilevel"/>
    <w:tmpl w:val="779C0A9A"/>
    <w:lvl w:ilvl="0" w:tplc="3D2068D6">
      <w:start w:val="1"/>
      <w:numFmt w:val="lowerLetter"/>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D2D0322"/>
    <w:multiLevelType w:val="multilevel"/>
    <w:tmpl w:val="801E85DC"/>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nsid w:val="7E060DCE"/>
    <w:multiLevelType w:val="multilevel"/>
    <w:tmpl w:val="7C8C9072"/>
    <w:lvl w:ilvl="0">
      <w:start w:val="1"/>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nsid w:val="7EC51F22"/>
    <w:multiLevelType w:val="hybridMultilevel"/>
    <w:tmpl w:val="30FCBBD4"/>
    <w:lvl w:ilvl="0" w:tplc="2278CB3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26869"/>
    <w:multiLevelType w:val="multilevel"/>
    <w:tmpl w:val="4694151C"/>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7F87316F"/>
    <w:multiLevelType w:val="hybridMultilevel"/>
    <w:tmpl w:val="F9D60B5A"/>
    <w:lvl w:ilvl="0" w:tplc="279CDBC0">
      <w:start w:val="1"/>
      <w:numFmt w:val="decimal"/>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15"/>
  </w:num>
  <w:num w:numId="3">
    <w:abstractNumId w:val="34"/>
  </w:num>
  <w:num w:numId="4">
    <w:abstractNumId w:val="30"/>
  </w:num>
  <w:num w:numId="5">
    <w:abstractNumId w:val="45"/>
  </w:num>
  <w:num w:numId="6">
    <w:abstractNumId w:val="44"/>
  </w:num>
  <w:num w:numId="7">
    <w:abstractNumId w:val="8"/>
  </w:num>
  <w:num w:numId="8">
    <w:abstractNumId w:val="3"/>
  </w:num>
  <w:num w:numId="9">
    <w:abstractNumId w:val="29"/>
  </w:num>
  <w:num w:numId="10">
    <w:abstractNumId w:val="33"/>
  </w:num>
  <w:num w:numId="11">
    <w:abstractNumId w:val="39"/>
  </w:num>
  <w:num w:numId="12">
    <w:abstractNumId w:val="35"/>
  </w:num>
  <w:num w:numId="13">
    <w:abstractNumId w:val="47"/>
  </w:num>
  <w:num w:numId="14">
    <w:abstractNumId w:val="40"/>
  </w:num>
  <w:num w:numId="15">
    <w:abstractNumId w:val="31"/>
  </w:num>
  <w:num w:numId="16">
    <w:abstractNumId w:val="42"/>
  </w:num>
  <w:num w:numId="17">
    <w:abstractNumId w:val="36"/>
  </w:num>
  <w:num w:numId="18">
    <w:abstractNumId w:val="2"/>
  </w:num>
  <w:num w:numId="19">
    <w:abstractNumId w:val="6"/>
  </w:num>
  <w:num w:numId="20">
    <w:abstractNumId w:val="11"/>
  </w:num>
  <w:num w:numId="21">
    <w:abstractNumId w:val="43"/>
  </w:num>
  <w:num w:numId="22">
    <w:abstractNumId w:val="9"/>
  </w:num>
  <w:num w:numId="23">
    <w:abstractNumId w:val="26"/>
  </w:num>
  <w:num w:numId="24">
    <w:abstractNumId w:val="17"/>
  </w:num>
  <w:num w:numId="25">
    <w:abstractNumId w:val="13"/>
  </w:num>
  <w:num w:numId="26">
    <w:abstractNumId w:val="0"/>
  </w:num>
  <w:num w:numId="27">
    <w:abstractNumId w:val="32"/>
  </w:num>
  <w:num w:numId="28">
    <w:abstractNumId w:val="12"/>
  </w:num>
  <w:num w:numId="29">
    <w:abstractNumId w:val="48"/>
  </w:num>
  <w:num w:numId="30">
    <w:abstractNumId w:val="16"/>
  </w:num>
  <w:num w:numId="31">
    <w:abstractNumId w:val="5"/>
  </w:num>
  <w:num w:numId="32">
    <w:abstractNumId w:val="10"/>
  </w:num>
  <w:num w:numId="33">
    <w:abstractNumId w:val="21"/>
  </w:num>
  <w:num w:numId="34">
    <w:abstractNumId w:val="1"/>
  </w:num>
  <w:num w:numId="35">
    <w:abstractNumId w:val="27"/>
  </w:num>
  <w:num w:numId="36">
    <w:abstractNumId w:val="38"/>
  </w:num>
  <w:num w:numId="37">
    <w:abstractNumId w:val="14"/>
  </w:num>
  <w:num w:numId="38">
    <w:abstractNumId w:val="20"/>
  </w:num>
  <w:num w:numId="39">
    <w:abstractNumId w:val="20"/>
  </w:num>
  <w:num w:numId="40">
    <w:abstractNumId w:val="20"/>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2"/>
  </w:num>
  <w:num w:numId="49">
    <w:abstractNumId w:val="28"/>
  </w:num>
  <w:num w:numId="50">
    <w:abstractNumId w:val="46"/>
  </w:num>
  <w:num w:numId="51">
    <w:abstractNumId w:val="7"/>
  </w:num>
  <w:num w:numId="52">
    <w:abstractNumId w:val="18"/>
  </w:num>
  <w:num w:numId="53">
    <w:abstractNumId w:val="23"/>
  </w:num>
  <w:num w:numId="54">
    <w:abstractNumId w:val="19"/>
  </w:num>
  <w:num w:numId="55">
    <w:abstractNumId w:val="25"/>
  </w:num>
  <w:num w:numId="56">
    <w:abstractNumId w:val="4"/>
  </w:num>
  <w:num w:numId="57">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readOnly" w:enforcement="1" w:cryptProviderType="rsaFull" w:cryptAlgorithmClass="hash" w:cryptAlgorithmType="typeAny" w:cryptAlgorithmSid="4" w:cryptSpinCount="100000" w:hash="m41lPgSo8xHq5qP3RzSd03J9K60=" w:salt="StBKOagqRR+UOChoWm63A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65"/>
    <w:rsid w:val="00002140"/>
    <w:rsid w:val="00057535"/>
    <w:rsid w:val="00093586"/>
    <w:rsid w:val="000D3495"/>
    <w:rsid w:val="00130AB6"/>
    <w:rsid w:val="00145199"/>
    <w:rsid w:val="001653FA"/>
    <w:rsid w:val="00170178"/>
    <w:rsid w:val="001722CA"/>
    <w:rsid w:val="001A369E"/>
    <w:rsid w:val="002945AF"/>
    <w:rsid w:val="002F2B86"/>
    <w:rsid w:val="00330982"/>
    <w:rsid w:val="00362BBE"/>
    <w:rsid w:val="0037784D"/>
    <w:rsid w:val="003E4A33"/>
    <w:rsid w:val="003F7489"/>
    <w:rsid w:val="00475EC3"/>
    <w:rsid w:val="00495C8C"/>
    <w:rsid w:val="004E22C1"/>
    <w:rsid w:val="004E564B"/>
    <w:rsid w:val="005267B9"/>
    <w:rsid w:val="0057016E"/>
    <w:rsid w:val="005A090A"/>
    <w:rsid w:val="005D1F59"/>
    <w:rsid w:val="005E0645"/>
    <w:rsid w:val="005E6F1A"/>
    <w:rsid w:val="00600042"/>
    <w:rsid w:val="00617064"/>
    <w:rsid w:val="00625E63"/>
    <w:rsid w:val="007155DF"/>
    <w:rsid w:val="00724402"/>
    <w:rsid w:val="00737FAD"/>
    <w:rsid w:val="007D53FC"/>
    <w:rsid w:val="008428AC"/>
    <w:rsid w:val="00864175"/>
    <w:rsid w:val="0089361C"/>
    <w:rsid w:val="00897E9D"/>
    <w:rsid w:val="008F3709"/>
    <w:rsid w:val="0092735E"/>
    <w:rsid w:val="00936C78"/>
    <w:rsid w:val="00956181"/>
    <w:rsid w:val="009A2E17"/>
    <w:rsid w:val="00A6351F"/>
    <w:rsid w:val="00A8785E"/>
    <w:rsid w:val="00AA22FD"/>
    <w:rsid w:val="00AA2D2C"/>
    <w:rsid w:val="00AA4B45"/>
    <w:rsid w:val="00AC6A2C"/>
    <w:rsid w:val="00AD2260"/>
    <w:rsid w:val="00B12534"/>
    <w:rsid w:val="00B81E55"/>
    <w:rsid w:val="00BA0387"/>
    <w:rsid w:val="00C0572B"/>
    <w:rsid w:val="00C21028"/>
    <w:rsid w:val="00C366A2"/>
    <w:rsid w:val="00C4233E"/>
    <w:rsid w:val="00C656D5"/>
    <w:rsid w:val="00CA2132"/>
    <w:rsid w:val="00CE3197"/>
    <w:rsid w:val="00D80A75"/>
    <w:rsid w:val="00D9515B"/>
    <w:rsid w:val="00D95C37"/>
    <w:rsid w:val="00E349E3"/>
    <w:rsid w:val="00E377C8"/>
    <w:rsid w:val="00E4470F"/>
    <w:rsid w:val="00E676E5"/>
    <w:rsid w:val="00E7101B"/>
    <w:rsid w:val="00E94DB0"/>
    <w:rsid w:val="00E9540F"/>
    <w:rsid w:val="00EA349A"/>
    <w:rsid w:val="00EB3E54"/>
    <w:rsid w:val="00FA1FC3"/>
    <w:rsid w:val="00FA523F"/>
    <w:rsid w:val="00FB5765"/>
    <w:rsid w:val="00FC3FB6"/>
    <w:rsid w:val="00FC5A2B"/>
    <w:rsid w:val="00FF0316"/>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E564B"/>
    <w:pPr>
      <w:keepNext/>
      <w:widowControl/>
      <w:spacing w:after="240" w:line="240" w:lineRule="auto"/>
      <w:jc w:val="center"/>
      <w:outlineLvl w:val="0"/>
    </w:pPr>
    <w:rPr>
      <w:rFonts w:ascii="Times New Roman" w:eastAsia="Times New Roman" w:hAnsi="Times New Roman" w:cs="Times New Roman"/>
      <w:b/>
      <w:kern w:val="28"/>
      <w:sz w:val="28"/>
      <w:szCs w:val="20"/>
    </w:rPr>
  </w:style>
  <w:style w:type="paragraph" w:styleId="Heading2">
    <w:name w:val="heading 2"/>
    <w:basedOn w:val="Normal"/>
    <w:next w:val="Normal"/>
    <w:link w:val="Heading2Char"/>
    <w:qFormat/>
    <w:rsid w:val="004E564B"/>
    <w:pPr>
      <w:keepNext/>
      <w:widowControl/>
      <w:numPr>
        <w:ilvl w:val="1"/>
        <w:numId w:val="37"/>
      </w:numPr>
      <w:spacing w:before="120" w:after="12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E564B"/>
    <w:pPr>
      <w:widowControl/>
      <w:numPr>
        <w:ilvl w:val="2"/>
        <w:numId w:val="37"/>
      </w:numPr>
      <w:spacing w:before="60" w:after="60" w:line="240" w:lineRule="auto"/>
      <w:jc w:val="both"/>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E564B"/>
    <w:pPr>
      <w:widowControl/>
      <w:numPr>
        <w:ilvl w:val="3"/>
        <w:numId w:val="37"/>
      </w:numPr>
      <w:spacing w:before="60" w:after="60" w:line="240" w:lineRule="auto"/>
      <w:jc w:val="both"/>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564B"/>
    <w:pPr>
      <w:widowControl/>
      <w:numPr>
        <w:ilvl w:val="4"/>
        <w:numId w:val="37"/>
      </w:numPr>
      <w:spacing w:before="60" w:after="60" w:line="240" w:lineRule="auto"/>
      <w:jc w:val="both"/>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E564B"/>
    <w:pPr>
      <w:widowControl/>
      <w:numPr>
        <w:ilvl w:val="5"/>
        <w:numId w:val="37"/>
      </w:numPr>
      <w:spacing w:after="0" w:line="240" w:lineRule="auto"/>
      <w:jc w:val="both"/>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E564B"/>
    <w:pPr>
      <w:widowControl/>
      <w:numPr>
        <w:ilvl w:val="6"/>
        <w:numId w:val="37"/>
      </w:numPr>
      <w:spacing w:after="0" w:line="240" w:lineRule="auto"/>
      <w:outlineLvl w:val="6"/>
    </w:pPr>
    <w:rPr>
      <w:rFonts w:ascii="Times" w:eastAsia="Times New Roman" w:hAnsi="Times" w:cs="Times New Roman"/>
      <w:sz w:val="20"/>
      <w:szCs w:val="20"/>
    </w:rPr>
  </w:style>
  <w:style w:type="paragraph" w:styleId="Heading8">
    <w:name w:val="heading 8"/>
    <w:basedOn w:val="Normal"/>
    <w:next w:val="Normal"/>
    <w:link w:val="Heading8Char"/>
    <w:qFormat/>
    <w:rsid w:val="004E564B"/>
    <w:pPr>
      <w:widowControl/>
      <w:numPr>
        <w:ilvl w:val="7"/>
        <w:numId w:val="37"/>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E564B"/>
    <w:pPr>
      <w:widowControl/>
      <w:numPr>
        <w:ilvl w:val="8"/>
        <w:numId w:val="3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35E"/>
  </w:style>
  <w:style w:type="paragraph" w:styleId="Footer">
    <w:name w:val="footer"/>
    <w:basedOn w:val="Normal"/>
    <w:link w:val="FooterChar"/>
    <w:uiPriority w:val="99"/>
    <w:unhideWhenUsed/>
    <w:rsid w:val="0092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35E"/>
  </w:style>
  <w:style w:type="paragraph" w:styleId="ListParagraph">
    <w:name w:val="List Paragraph"/>
    <w:basedOn w:val="Normal"/>
    <w:uiPriority w:val="34"/>
    <w:qFormat/>
    <w:rsid w:val="0092735E"/>
    <w:pPr>
      <w:ind w:left="720"/>
      <w:contextualSpacing/>
    </w:pPr>
  </w:style>
  <w:style w:type="character" w:customStyle="1" w:styleId="Heading1Char">
    <w:name w:val="Heading 1 Char"/>
    <w:basedOn w:val="DefaultParagraphFont"/>
    <w:link w:val="Heading1"/>
    <w:rsid w:val="004E564B"/>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4E564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E564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E564B"/>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E564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E564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E564B"/>
    <w:rPr>
      <w:rFonts w:ascii="Times" w:eastAsia="Times New Roman" w:hAnsi="Times" w:cs="Times New Roman"/>
      <w:sz w:val="20"/>
      <w:szCs w:val="20"/>
    </w:rPr>
  </w:style>
  <w:style w:type="character" w:customStyle="1" w:styleId="Heading8Char">
    <w:name w:val="Heading 8 Char"/>
    <w:basedOn w:val="DefaultParagraphFont"/>
    <w:link w:val="Heading8"/>
    <w:rsid w:val="004E564B"/>
    <w:rPr>
      <w:rFonts w:ascii="Arial" w:eastAsia="Times New Roman" w:hAnsi="Arial" w:cs="Times New Roman"/>
      <w:i/>
      <w:sz w:val="20"/>
      <w:szCs w:val="20"/>
    </w:rPr>
  </w:style>
  <w:style w:type="character" w:customStyle="1" w:styleId="Heading9Char">
    <w:name w:val="Heading 9 Char"/>
    <w:basedOn w:val="DefaultParagraphFont"/>
    <w:link w:val="Heading9"/>
    <w:rsid w:val="004E564B"/>
    <w:rPr>
      <w:rFonts w:ascii="Arial" w:eastAsia="Times New Roman" w:hAnsi="Arial" w:cs="Times New Roman"/>
      <w:b/>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E564B"/>
    <w:pPr>
      <w:keepNext/>
      <w:widowControl/>
      <w:spacing w:after="240" w:line="240" w:lineRule="auto"/>
      <w:jc w:val="center"/>
      <w:outlineLvl w:val="0"/>
    </w:pPr>
    <w:rPr>
      <w:rFonts w:ascii="Times New Roman" w:eastAsia="Times New Roman" w:hAnsi="Times New Roman" w:cs="Times New Roman"/>
      <w:b/>
      <w:kern w:val="28"/>
      <w:sz w:val="28"/>
      <w:szCs w:val="20"/>
    </w:rPr>
  </w:style>
  <w:style w:type="paragraph" w:styleId="Heading2">
    <w:name w:val="heading 2"/>
    <w:basedOn w:val="Normal"/>
    <w:next w:val="Normal"/>
    <w:link w:val="Heading2Char"/>
    <w:qFormat/>
    <w:rsid w:val="004E564B"/>
    <w:pPr>
      <w:keepNext/>
      <w:widowControl/>
      <w:numPr>
        <w:ilvl w:val="1"/>
        <w:numId w:val="37"/>
      </w:numPr>
      <w:spacing w:before="120" w:after="12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E564B"/>
    <w:pPr>
      <w:widowControl/>
      <w:numPr>
        <w:ilvl w:val="2"/>
        <w:numId w:val="37"/>
      </w:numPr>
      <w:spacing w:before="60" w:after="60" w:line="240" w:lineRule="auto"/>
      <w:jc w:val="both"/>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E564B"/>
    <w:pPr>
      <w:widowControl/>
      <w:numPr>
        <w:ilvl w:val="3"/>
        <w:numId w:val="37"/>
      </w:numPr>
      <w:spacing w:before="60" w:after="60" w:line="240" w:lineRule="auto"/>
      <w:jc w:val="both"/>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E564B"/>
    <w:pPr>
      <w:widowControl/>
      <w:numPr>
        <w:ilvl w:val="4"/>
        <w:numId w:val="37"/>
      </w:numPr>
      <w:spacing w:before="60" w:after="60" w:line="240" w:lineRule="auto"/>
      <w:jc w:val="both"/>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E564B"/>
    <w:pPr>
      <w:widowControl/>
      <w:numPr>
        <w:ilvl w:val="5"/>
        <w:numId w:val="37"/>
      </w:numPr>
      <w:spacing w:after="0" w:line="240" w:lineRule="auto"/>
      <w:jc w:val="both"/>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E564B"/>
    <w:pPr>
      <w:widowControl/>
      <w:numPr>
        <w:ilvl w:val="6"/>
        <w:numId w:val="37"/>
      </w:numPr>
      <w:spacing w:after="0" w:line="240" w:lineRule="auto"/>
      <w:outlineLvl w:val="6"/>
    </w:pPr>
    <w:rPr>
      <w:rFonts w:ascii="Times" w:eastAsia="Times New Roman" w:hAnsi="Times" w:cs="Times New Roman"/>
      <w:sz w:val="20"/>
      <w:szCs w:val="20"/>
    </w:rPr>
  </w:style>
  <w:style w:type="paragraph" w:styleId="Heading8">
    <w:name w:val="heading 8"/>
    <w:basedOn w:val="Normal"/>
    <w:next w:val="Normal"/>
    <w:link w:val="Heading8Char"/>
    <w:qFormat/>
    <w:rsid w:val="004E564B"/>
    <w:pPr>
      <w:widowControl/>
      <w:numPr>
        <w:ilvl w:val="7"/>
        <w:numId w:val="37"/>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E564B"/>
    <w:pPr>
      <w:widowControl/>
      <w:numPr>
        <w:ilvl w:val="8"/>
        <w:numId w:val="3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35E"/>
  </w:style>
  <w:style w:type="paragraph" w:styleId="Footer">
    <w:name w:val="footer"/>
    <w:basedOn w:val="Normal"/>
    <w:link w:val="FooterChar"/>
    <w:uiPriority w:val="99"/>
    <w:unhideWhenUsed/>
    <w:rsid w:val="0092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35E"/>
  </w:style>
  <w:style w:type="paragraph" w:styleId="ListParagraph">
    <w:name w:val="List Paragraph"/>
    <w:basedOn w:val="Normal"/>
    <w:uiPriority w:val="34"/>
    <w:qFormat/>
    <w:rsid w:val="0092735E"/>
    <w:pPr>
      <w:ind w:left="720"/>
      <w:contextualSpacing/>
    </w:pPr>
  </w:style>
  <w:style w:type="character" w:customStyle="1" w:styleId="Heading1Char">
    <w:name w:val="Heading 1 Char"/>
    <w:basedOn w:val="DefaultParagraphFont"/>
    <w:link w:val="Heading1"/>
    <w:rsid w:val="004E564B"/>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4E564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E564B"/>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E564B"/>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E564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E564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E564B"/>
    <w:rPr>
      <w:rFonts w:ascii="Times" w:eastAsia="Times New Roman" w:hAnsi="Times" w:cs="Times New Roman"/>
      <w:sz w:val="20"/>
      <w:szCs w:val="20"/>
    </w:rPr>
  </w:style>
  <w:style w:type="character" w:customStyle="1" w:styleId="Heading8Char">
    <w:name w:val="Heading 8 Char"/>
    <w:basedOn w:val="DefaultParagraphFont"/>
    <w:link w:val="Heading8"/>
    <w:rsid w:val="004E564B"/>
    <w:rPr>
      <w:rFonts w:ascii="Arial" w:eastAsia="Times New Roman" w:hAnsi="Arial" w:cs="Times New Roman"/>
      <w:i/>
      <w:sz w:val="20"/>
      <w:szCs w:val="20"/>
    </w:rPr>
  </w:style>
  <w:style w:type="character" w:customStyle="1" w:styleId="Heading9Char">
    <w:name w:val="Heading 9 Char"/>
    <w:basedOn w:val="DefaultParagraphFont"/>
    <w:link w:val="Heading9"/>
    <w:rsid w:val="004E564B"/>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6</Pages>
  <Words>2472</Words>
  <Characters>14097</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CHAPTER 1   GENERAL INFORMATION</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GENERAL INFORMATION</dc:title>
  <dc:creator>MMO</dc:creator>
  <cp:lastModifiedBy>Windows User</cp:lastModifiedBy>
  <cp:revision>27</cp:revision>
  <dcterms:created xsi:type="dcterms:W3CDTF">2015-07-01T14:16:00Z</dcterms:created>
  <dcterms:modified xsi:type="dcterms:W3CDTF">2016-06-30T20:20:00Z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2011-06-06T00:00:00Z</vt:filetime>
  </property>
  <property fmtid="{D5CDD505-2E9C-101B-9397-08002B2CF9AE}" pid="3" name="LastSaved">
    <vt:filetime>2014-11-18T00:00:00Z</vt:filetime>
  </property>
</Properties>
</file>